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773"/>
        <w:gridCol w:w="403"/>
        <w:gridCol w:w="502"/>
        <w:gridCol w:w="194"/>
        <w:gridCol w:w="849"/>
        <w:gridCol w:w="320"/>
        <w:gridCol w:w="652"/>
        <w:gridCol w:w="678"/>
        <w:gridCol w:w="545"/>
        <w:gridCol w:w="241"/>
        <w:gridCol w:w="142"/>
        <w:gridCol w:w="470"/>
        <w:gridCol w:w="610"/>
        <w:gridCol w:w="319"/>
        <w:gridCol w:w="2005"/>
      </w:tblGrid>
      <w:tr w:rsidR="003E4A41" w:rsidRPr="004229D3" w:rsidTr="00B6581C">
        <w:trPr>
          <w:trHeight w:val="567"/>
        </w:trPr>
        <w:tc>
          <w:tcPr>
            <w:tcW w:w="961" w:type="pct"/>
            <w:shd w:val="clear" w:color="auto" w:fill="9CC2E5" w:themeFill="accent1" w:themeFillTint="99"/>
            <w:vAlign w:val="center"/>
          </w:tcPr>
          <w:p w:rsidR="00EF5761" w:rsidRPr="00D93900" w:rsidRDefault="00EF5761" w:rsidP="007D68E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D93900">
              <w:rPr>
                <w:rFonts w:ascii="Verdana" w:hAnsi="Verdana"/>
                <w:noProof/>
                <w:color w:val="000000" w:themeColor="text1"/>
                <w:sz w:val="18"/>
                <w:szCs w:val="28"/>
                <w:lang w:eastAsia="ru-RU"/>
              </w:rPr>
              <w:drawing>
                <wp:inline distT="0" distB="0" distL="0" distR="0" wp14:anchorId="6D8F225A" wp14:editId="2725CE6F">
                  <wp:extent cx="972921" cy="417545"/>
                  <wp:effectExtent l="0" t="0" r="0" b="190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Логотип.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06" cy="43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pct"/>
            <w:gridSpan w:val="13"/>
            <w:shd w:val="clear" w:color="auto" w:fill="9CC2E5" w:themeFill="accent1" w:themeFillTint="99"/>
            <w:vAlign w:val="center"/>
          </w:tcPr>
          <w:p w:rsidR="00EF5761" w:rsidRPr="00D93900" w:rsidRDefault="00EF5761" w:rsidP="007D68E4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  <w:sz w:val="18"/>
                <w:szCs w:val="28"/>
              </w:rPr>
            </w:pPr>
            <w:r w:rsidRPr="00D93900">
              <w:rPr>
                <w:rFonts w:ascii="Verdana" w:hAnsi="Verdana"/>
                <w:b/>
                <w:color w:val="000000" w:themeColor="text1"/>
                <w:sz w:val="18"/>
                <w:szCs w:val="28"/>
              </w:rPr>
              <w:t>Акционерное общество</w:t>
            </w:r>
            <w:r w:rsidRPr="00D93900">
              <w:rPr>
                <w:rFonts w:ascii="Verdana" w:hAnsi="Verdana"/>
                <w:b/>
                <w:color w:val="000000" w:themeColor="text1"/>
                <w:sz w:val="18"/>
                <w:szCs w:val="28"/>
              </w:rPr>
              <w:br/>
              <w:t>«Радио и Микроэлектроника»</w:t>
            </w:r>
          </w:p>
        </w:tc>
        <w:tc>
          <w:tcPr>
            <w:tcW w:w="1079" w:type="pct"/>
            <w:gridSpan w:val="2"/>
            <w:shd w:val="clear" w:color="auto" w:fill="9CC2E5" w:themeFill="accent1" w:themeFillTint="99"/>
            <w:vAlign w:val="center"/>
          </w:tcPr>
          <w:p w:rsidR="00EF5761" w:rsidRPr="004229D3" w:rsidRDefault="00EF5761" w:rsidP="007D68E4">
            <w:pPr>
              <w:spacing w:line="240" w:lineRule="auto"/>
              <w:jc w:val="righ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EF5761" w:rsidRPr="008B0FEE" w:rsidTr="00B6581C">
        <w:trPr>
          <w:trHeight w:val="403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EF5761" w:rsidRPr="00D93900" w:rsidRDefault="00EF5761" w:rsidP="007D68E4">
            <w:pPr>
              <w:pStyle w:val="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24"/>
              </w:rPr>
            </w:pPr>
            <w:r w:rsidRPr="00D93900">
              <w:rPr>
                <w:rFonts w:ascii="Verdana" w:hAnsi="Verdana"/>
                <w:sz w:val="18"/>
                <w:szCs w:val="24"/>
              </w:rPr>
              <w:t>Опросный лист для заказа</w:t>
            </w:r>
          </w:p>
          <w:p w:rsidR="00EF5761" w:rsidRPr="00D93900" w:rsidRDefault="004734A0" w:rsidP="007D68E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D93900">
              <w:rPr>
                <w:rFonts w:ascii="Verdana" w:hAnsi="Verdana"/>
                <w:b/>
                <w:sz w:val="18"/>
                <w:szCs w:val="24"/>
              </w:rPr>
              <w:t>Реклоузера</w:t>
            </w:r>
            <w:proofErr w:type="spellEnd"/>
            <w:r w:rsidRPr="00D93900">
              <w:rPr>
                <w:rFonts w:ascii="Verdana" w:hAnsi="Verdana"/>
                <w:b/>
                <w:sz w:val="18"/>
                <w:szCs w:val="24"/>
              </w:rPr>
              <w:t xml:space="preserve"> вакуумного </w:t>
            </w:r>
            <w:proofErr w:type="spellStart"/>
            <w:r w:rsidRPr="00D93900">
              <w:rPr>
                <w:rFonts w:ascii="Verdana" w:hAnsi="Verdana"/>
                <w:b/>
                <w:sz w:val="18"/>
                <w:szCs w:val="24"/>
              </w:rPr>
              <w:t>РиМ</w:t>
            </w:r>
            <w:proofErr w:type="spellEnd"/>
            <w:r w:rsidRPr="00D93900">
              <w:rPr>
                <w:rFonts w:ascii="Verdana" w:hAnsi="Verdana"/>
                <w:b/>
                <w:sz w:val="18"/>
                <w:szCs w:val="24"/>
              </w:rPr>
              <w:t xml:space="preserve"> РВ</w:t>
            </w:r>
            <w:r w:rsidR="00793F97">
              <w:rPr>
                <w:rFonts w:ascii="Verdana" w:hAnsi="Verdana"/>
                <w:b/>
                <w:sz w:val="18"/>
                <w:szCs w:val="24"/>
              </w:rPr>
              <w:t xml:space="preserve"> </w:t>
            </w:r>
            <w:r w:rsidR="00793F97" w:rsidRPr="00793F97">
              <w:rPr>
                <w:rFonts w:ascii="Verdana" w:hAnsi="Verdana"/>
                <w:b/>
                <w:sz w:val="18"/>
                <w:szCs w:val="24"/>
                <w:vertAlign w:val="superscript"/>
              </w:rPr>
              <w:t>1)</w:t>
            </w:r>
          </w:p>
        </w:tc>
      </w:tr>
      <w:tr w:rsidR="00EF5761" w:rsidRPr="008B0FEE" w:rsidTr="00B6581C">
        <w:trPr>
          <w:trHeight w:val="454"/>
        </w:trPr>
        <w:tc>
          <w:tcPr>
            <w:tcW w:w="5000" w:type="pct"/>
            <w:gridSpan w:val="16"/>
            <w:shd w:val="clear" w:color="auto" w:fill="9CC2E5" w:themeFill="accent1" w:themeFillTint="99"/>
            <w:vAlign w:val="center"/>
          </w:tcPr>
          <w:p w:rsidR="00EF5761" w:rsidRPr="00926B3D" w:rsidRDefault="00EF5761" w:rsidP="00926B3D">
            <w:pPr>
              <w:pStyle w:val="a6"/>
              <w:numPr>
                <w:ilvl w:val="0"/>
                <w:numId w:val="6"/>
              </w:numPr>
              <w:jc w:val="center"/>
              <w:rPr>
                <w:rFonts w:ascii="Verdana" w:hAnsi="Verdana"/>
                <w:b/>
                <w:noProof/>
                <w:sz w:val="18"/>
              </w:rPr>
            </w:pPr>
            <w:r w:rsidRPr="00926B3D">
              <w:rPr>
                <w:rFonts w:ascii="Verdana" w:hAnsi="Verdana"/>
                <w:b/>
                <w:noProof/>
                <w:sz w:val="18"/>
              </w:rPr>
              <w:t>Х</w:t>
            </w:r>
            <w:r w:rsidR="001972D2" w:rsidRPr="00926B3D">
              <w:rPr>
                <w:rFonts w:ascii="Verdana" w:hAnsi="Verdana"/>
                <w:b/>
                <w:noProof/>
                <w:sz w:val="18"/>
              </w:rPr>
              <w:t>АРАКТЕРИСТИКИ И КОМПЛЕКТАЦИЯ</w:t>
            </w:r>
          </w:p>
        </w:tc>
      </w:tr>
      <w:tr w:rsidR="00027D29" w:rsidRPr="008B0FEE" w:rsidTr="00CA0479">
        <w:trPr>
          <w:trHeight w:val="454"/>
        </w:trPr>
        <w:tc>
          <w:tcPr>
            <w:tcW w:w="1830" w:type="pct"/>
            <w:gridSpan w:val="5"/>
            <w:shd w:val="clear" w:color="auto" w:fill="FFFFFF" w:themeFill="background1"/>
            <w:vAlign w:val="center"/>
          </w:tcPr>
          <w:p w:rsidR="00634C46" w:rsidRPr="00CE3F48" w:rsidRDefault="00634C46" w:rsidP="00CE3F48">
            <w:pPr>
              <w:pStyle w:val="a6"/>
              <w:numPr>
                <w:ilvl w:val="1"/>
                <w:numId w:val="6"/>
              </w:numPr>
              <w:rPr>
                <w:rFonts w:ascii="Verdana" w:hAnsi="Verdana"/>
                <w:noProof/>
                <w:sz w:val="18"/>
              </w:rPr>
            </w:pPr>
            <w:r w:rsidRPr="00CE3F48">
              <w:rPr>
                <w:rFonts w:ascii="Verdana" w:hAnsi="Verdana"/>
                <w:noProof/>
                <w:sz w:val="18"/>
              </w:rPr>
              <w:t>Номинальное напряжение</w:t>
            </w:r>
          </w:p>
        </w:tc>
        <w:tc>
          <w:tcPr>
            <w:tcW w:w="1525" w:type="pct"/>
            <w:gridSpan w:val="6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142"/>
            </w:tblGrid>
            <w:tr w:rsidR="00774FDF" w:rsidRPr="00D93900" w:rsidTr="007A21A8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4FDF" w:rsidRPr="00D93900" w:rsidRDefault="00774FDF" w:rsidP="00774FDF">
                  <w:pPr>
                    <w:ind w:left="33"/>
                    <w:jc w:val="center"/>
                    <w:rPr>
                      <w:rFonts w:ascii="Verdana" w:hAnsi="Verdana"/>
                      <w:noProof/>
                      <w:sz w:val="18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74FDF" w:rsidRPr="00D93900" w:rsidRDefault="00774FDF" w:rsidP="00774FDF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  <w:r w:rsidRPr="00D93900">
                    <w:rPr>
                      <w:rFonts w:ascii="Verdana" w:hAnsi="Verdana"/>
                      <w:sz w:val="18"/>
                      <w:szCs w:val="20"/>
                    </w:rPr>
                    <w:t xml:space="preserve">6 </w:t>
                  </w:r>
                  <w:proofErr w:type="spellStart"/>
                  <w:r w:rsidRPr="00D93900">
                    <w:rPr>
                      <w:rFonts w:ascii="Verdana" w:hAnsi="Verdana"/>
                      <w:sz w:val="18"/>
                      <w:szCs w:val="20"/>
                    </w:rPr>
                    <w:t>кВ</w:t>
                  </w:r>
                  <w:proofErr w:type="spellEnd"/>
                </w:p>
              </w:tc>
            </w:tr>
          </w:tbl>
          <w:p w:rsidR="00634C46" w:rsidRPr="00634C46" w:rsidRDefault="00634C46" w:rsidP="00E47BCC">
            <w:pPr>
              <w:pStyle w:val="a6"/>
              <w:ind w:left="33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46" w:type="pct"/>
            <w:gridSpan w:val="5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142"/>
            </w:tblGrid>
            <w:tr w:rsidR="00610713" w:rsidRPr="00D93900" w:rsidTr="005B436E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0713" w:rsidRPr="00D93900" w:rsidRDefault="00610713" w:rsidP="00610713">
                  <w:pPr>
                    <w:ind w:left="-391"/>
                    <w:rPr>
                      <w:rFonts w:ascii="Verdana" w:hAnsi="Verdana"/>
                      <w:noProof/>
                      <w:sz w:val="18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10713" w:rsidRPr="00D93900" w:rsidRDefault="00610713" w:rsidP="00610713">
                  <w:pPr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  <w:r w:rsidRPr="00D93900">
                    <w:rPr>
                      <w:rFonts w:ascii="Verdana" w:hAnsi="Verdana"/>
                      <w:sz w:val="18"/>
                      <w:szCs w:val="20"/>
                    </w:rPr>
                    <w:t xml:space="preserve">10 </w:t>
                  </w:r>
                  <w:proofErr w:type="spellStart"/>
                  <w:r w:rsidRPr="00D93900">
                    <w:rPr>
                      <w:rFonts w:ascii="Verdana" w:hAnsi="Verdana"/>
                      <w:sz w:val="18"/>
                      <w:szCs w:val="20"/>
                    </w:rPr>
                    <w:t>кВ</w:t>
                  </w:r>
                  <w:proofErr w:type="spellEnd"/>
                </w:p>
              </w:tc>
            </w:tr>
          </w:tbl>
          <w:p w:rsidR="00634C46" w:rsidRPr="00634C46" w:rsidRDefault="00634C46" w:rsidP="00634C46">
            <w:pPr>
              <w:pStyle w:val="a6"/>
              <w:ind w:left="0"/>
              <w:rPr>
                <w:rFonts w:ascii="Verdana" w:hAnsi="Verdana"/>
                <w:b/>
                <w:sz w:val="18"/>
              </w:rPr>
            </w:pPr>
          </w:p>
        </w:tc>
      </w:tr>
      <w:tr w:rsidR="00791ED7" w:rsidRPr="008B0FEE" w:rsidTr="00CA0479">
        <w:trPr>
          <w:trHeight w:val="816"/>
        </w:trPr>
        <w:tc>
          <w:tcPr>
            <w:tcW w:w="3354" w:type="pct"/>
            <w:gridSpan w:val="11"/>
            <w:shd w:val="clear" w:color="auto" w:fill="FFFFFF" w:themeFill="background1"/>
            <w:vAlign w:val="center"/>
          </w:tcPr>
          <w:p w:rsidR="00106E34" w:rsidRPr="00CE3F48" w:rsidRDefault="00106E34" w:rsidP="00CE3F48">
            <w:pPr>
              <w:pStyle w:val="a6"/>
              <w:numPr>
                <w:ilvl w:val="1"/>
                <w:numId w:val="6"/>
              </w:numPr>
              <w:rPr>
                <w:rFonts w:ascii="Verdana" w:hAnsi="Verdana"/>
                <w:noProof/>
                <w:sz w:val="18"/>
              </w:rPr>
            </w:pPr>
            <w:r w:rsidRPr="00CE3F48">
              <w:rPr>
                <w:rFonts w:ascii="Verdana" w:hAnsi="Verdana"/>
                <w:noProof/>
                <w:sz w:val="18"/>
              </w:rPr>
              <w:t>Номинальный ток отключения/номинальный ток</w:t>
            </w:r>
            <w:r>
              <w:rPr>
                <w:rFonts w:ascii="Verdana" w:hAnsi="Verdana"/>
                <w:noProof/>
                <w:sz w:val="18"/>
              </w:rPr>
              <w:t xml:space="preserve"> модуля коммутационного</w:t>
            </w:r>
          </w:p>
        </w:tc>
        <w:tc>
          <w:tcPr>
            <w:tcW w:w="1646" w:type="pct"/>
            <w:gridSpan w:val="5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853"/>
            </w:tblGrid>
            <w:tr w:rsidR="0041738B" w:rsidRPr="00D93900" w:rsidTr="007A21A8">
              <w:trPr>
                <w:trHeight w:val="238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8B" w:rsidRPr="00106E34" w:rsidRDefault="0041738B" w:rsidP="0041738B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41738B" w:rsidRPr="00D93900" w:rsidRDefault="0041738B" w:rsidP="0041738B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  <w:r w:rsidRPr="00D93900">
                    <w:rPr>
                      <w:rFonts w:ascii="Verdana" w:hAnsi="Verdana"/>
                      <w:sz w:val="18"/>
                    </w:rPr>
                    <w:t>20 кА/1000</w:t>
                  </w:r>
                  <w:r w:rsidRPr="00D93900">
                    <w:rPr>
                      <w:sz w:val="18"/>
                    </w:rPr>
                    <w:t xml:space="preserve"> </w:t>
                  </w:r>
                  <w:r w:rsidRPr="00D93900">
                    <w:rPr>
                      <w:rFonts w:ascii="Verdana" w:hAnsi="Verdana"/>
                      <w:sz w:val="18"/>
                    </w:rPr>
                    <w:t>А</w:t>
                  </w:r>
                </w:p>
              </w:tc>
            </w:tr>
          </w:tbl>
          <w:p w:rsidR="00106E34" w:rsidRPr="00D93900" w:rsidRDefault="00106E34" w:rsidP="008D0CD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3E4A41" w:rsidRPr="008B0FEE" w:rsidTr="00B6581C">
        <w:trPr>
          <w:trHeight w:val="403"/>
        </w:trPr>
        <w:tc>
          <w:tcPr>
            <w:tcW w:w="1320" w:type="pct"/>
            <w:gridSpan w:val="2"/>
            <w:vMerge w:val="restart"/>
            <w:shd w:val="clear" w:color="auto" w:fill="FFFFFF" w:themeFill="background1"/>
            <w:vAlign w:val="center"/>
          </w:tcPr>
          <w:p w:rsidR="00030450" w:rsidRPr="00CE3F48" w:rsidRDefault="00030450" w:rsidP="00CE3F48">
            <w:pPr>
              <w:pStyle w:val="a6"/>
              <w:numPr>
                <w:ilvl w:val="1"/>
                <w:numId w:val="6"/>
              </w:numPr>
              <w:rPr>
                <w:rFonts w:ascii="Verdana" w:hAnsi="Verdana"/>
                <w:noProof/>
                <w:sz w:val="18"/>
              </w:rPr>
            </w:pPr>
            <w:r w:rsidRPr="00CE3F48">
              <w:rPr>
                <w:rFonts w:ascii="Verdana" w:hAnsi="Verdana"/>
                <w:noProof/>
                <w:sz w:val="18"/>
              </w:rPr>
              <w:t>Тип питания реклоузера</w:t>
            </w:r>
          </w:p>
        </w:tc>
        <w:tc>
          <w:tcPr>
            <w:tcW w:w="3680" w:type="pct"/>
            <w:gridSpan w:val="14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655"/>
            </w:tblGrid>
            <w:tr w:rsidR="00030450" w:rsidRPr="00D93900" w:rsidTr="0041738B">
              <w:trPr>
                <w:trHeight w:val="237"/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450" w:rsidRPr="00D93900" w:rsidRDefault="00030450" w:rsidP="0041738B">
                  <w:pPr>
                    <w:ind w:left="33"/>
                    <w:jc w:val="center"/>
                    <w:rPr>
                      <w:rFonts w:ascii="Verdana" w:hAnsi="Verdana"/>
                      <w:noProof/>
                      <w:sz w:val="18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30450" w:rsidRPr="00D93900" w:rsidRDefault="00030450" w:rsidP="0041738B">
                  <w:pPr>
                    <w:ind w:left="33"/>
                    <w:jc w:val="center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  <w:r w:rsidRPr="00D93900">
                    <w:rPr>
                      <w:rFonts w:ascii="Verdana" w:hAnsi="Verdana"/>
                      <w:sz w:val="18"/>
                      <w:szCs w:val="20"/>
                    </w:rPr>
                    <w:t>одностороннее</w:t>
                  </w:r>
                </w:p>
              </w:tc>
            </w:tr>
          </w:tbl>
          <w:p w:rsidR="00030450" w:rsidRPr="00D93900" w:rsidRDefault="00030450" w:rsidP="00E47BC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3E4A41" w:rsidRPr="008B0FEE" w:rsidTr="00B6581C">
        <w:trPr>
          <w:trHeight w:val="403"/>
        </w:trPr>
        <w:tc>
          <w:tcPr>
            <w:tcW w:w="1320" w:type="pct"/>
            <w:gridSpan w:val="2"/>
            <w:vMerge/>
            <w:shd w:val="clear" w:color="auto" w:fill="FFFFFF" w:themeFill="background1"/>
            <w:vAlign w:val="center"/>
          </w:tcPr>
          <w:p w:rsidR="00030450" w:rsidRPr="00CE3F48" w:rsidRDefault="00030450" w:rsidP="00CE3F48">
            <w:pPr>
              <w:pStyle w:val="a6"/>
              <w:numPr>
                <w:ilvl w:val="1"/>
                <w:numId w:val="6"/>
              </w:numPr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3680" w:type="pct"/>
            <w:gridSpan w:val="14"/>
            <w:shd w:val="clear" w:color="auto" w:fill="FFFFFF" w:themeFill="background1"/>
            <w:vAlign w:val="center"/>
          </w:tcPr>
          <w:p w:rsidR="00030450" w:rsidRPr="00D93900" w:rsidRDefault="00030450" w:rsidP="00943593">
            <w:pPr>
              <w:spacing w:after="0"/>
              <w:rPr>
                <w:rFonts w:ascii="Verdana" w:hAnsi="Verdana"/>
                <w:sz w:val="18"/>
                <w:szCs w:val="20"/>
              </w:rPr>
            </w:pPr>
            <w:r w:rsidRPr="00D93900">
              <w:rPr>
                <w:rFonts w:ascii="Verdana" w:hAnsi="Verdana"/>
                <w:i/>
                <w:sz w:val="18"/>
                <w:szCs w:val="20"/>
              </w:rPr>
              <w:t>(один трансформатор собственных нужд</w:t>
            </w:r>
            <w:r>
              <w:rPr>
                <w:rFonts w:ascii="Verdana" w:hAnsi="Verdana"/>
                <w:i/>
                <w:sz w:val="18"/>
                <w:szCs w:val="20"/>
              </w:rPr>
              <w:t>, комплект монтажный Рим РВ КМ</w:t>
            </w:r>
            <w:r w:rsidR="00943593">
              <w:rPr>
                <w:rFonts w:ascii="Verdana" w:hAnsi="Verdana"/>
                <w:i/>
                <w:sz w:val="18"/>
                <w:szCs w:val="20"/>
              </w:rPr>
              <w:t>-ХХ</w:t>
            </w:r>
            <w:r w:rsidRPr="00D93900">
              <w:rPr>
                <w:rFonts w:ascii="Verdana" w:hAnsi="Verdana"/>
                <w:i/>
                <w:sz w:val="18"/>
                <w:szCs w:val="20"/>
              </w:rPr>
              <w:t>)</w:t>
            </w:r>
          </w:p>
        </w:tc>
      </w:tr>
      <w:tr w:rsidR="003E4A41" w:rsidRPr="008B0FEE" w:rsidTr="00B6581C">
        <w:trPr>
          <w:trHeight w:val="403"/>
        </w:trPr>
        <w:tc>
          <w:tcPr>
            <w:tcW w:w="1320" w:type="pct"/>
            <w:gridSpan w:val="2"/>
            <w:vMerge/>
            <w:shd w:val="clear" w:color="auto" w:fill="FFFFFF" w:themeFill="background1"/>
            <w:vAlign w:val="center"/>
          </w:tcPr>
          <w:p w:rsidR="00030450" w:rsidRPr="00D93900" w:rsidRDefault="00030450" w:rsidP="00E47BCC">
            <w:pPr>
              <w:pStyle w:val="a6"/>
              <w:numPr>
                <w:ilvl w:val="0"/>
                <w:numId w:val="5"/>
              </w:numPr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3680" w:type="pct"/>
            <w:gridSpan w:val="14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1535"/>
            </w:tblGrid>
            <w:tr w:rsidR="0041738B" w:rsidRPr="00D93900" w:rsidTr="0041738B">
              <w:trPr>
                <w:trHeight w:val="237"/>
                <w:jc w:val="center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38B" w:rsidRPr="00F2797E" w:rsidRDefault="0041738B" w:rsidP="0041738B">
                  <w:pPr>
                    <w:ind w:left="33"/>
                    <w:jc w:val="center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41738B" w:rsidRPr="00D93900" w:rsidRDefault="0041738B" w:rsidP="0041738B">
                  <w:pPr>
                    <w:ind w:left="33"/>
                    <w:jc w:val="center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  <w:r w:rsidRPr="00D93900">
                    <w:rPr>
                      <w:rFonts w:ascii="Verdana" w:hAnsi="Verdana"/>
                      <w:sz w:val="18"/>
                      <w:szCs w:val="20"/>
                    </w:rPr>
                    <w:t>двустороннее</w:t>
                  </w:r>
                </w:p>
              </w:tc>
            </w:tr>
          </w:tbl>
          <w:p w:rsidR="00030450" w:rsidRPr="00F2797E" w:rsidRDefault="00030450" w:rsidP="00E47BCC">
            <w:pPr>
              <w:ind w:left="33"/>
              <w:jc w:val="center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</w:tr>
      <w:tr w:rsidR="003E4A41" w:rsidRPr="008B0FEE" w:rsidTr="00B6581C">
        <w:trPr>
          <w:trHeight w:val="403"/>
        </w:trPr>
        <w:tc>
          <w:tcPr>
            <w:tcW w:w="1320" w:type="pct"/>
            <w:gridSpan w:val="2"/>
            <w:vMerge/>
            <w:shd w:val="clear" w:color="auto" w:fill="FFFFFF" w:themeFill="background1"/>
            <w:vAlign w:val="center"/>
          </w:tcPr>
          <w:p w:rsidR="00030450" w:rsidRPr="00D93900" w:rsidRDefault="00030450" w:rsidP="00030450">
            <w:pPr>
              <w:pStyle w:val="a6"/>
              <w:ind w:left="0"/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3680" w:type="pct"/>
            <w:gridSpan w:val="14"/>
            <w:shd w:val="clear" w:color="auto" w:fill="FFFFFF" w:themeFill="background1"/>
            <w:vAlign w:val="center"/>
          </w:tcPr>
          <w:p w:rsidR="00030450" w:rsidRPr="00F2797E" w:rsidRDefault="00030450" w:rsidP="00943593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  <w:r w:rsidRPr="00D93900">
              <w:rPr>
                <w:rFonts w:ascii="Verdana" w:hAnsi="Verdana"/>
                <w:i/>
                <w:sz w:val="18"/>
                <w:szCs w:val="20"/>
              </w:rPr>
              <w:t>(</w:t>
            </w:r>
            <w:r>
              <w:rPr>
                <w:rFonts w:ascii="Verdana" w:hAnsi="Verdana"/>
                <w:i/>
                <w:sz w:val="18"/>
                <w:szCs w:val="20"/>
              </w:rPr>
              <w:t>два</w:t>
            </w:r>
            <w:r w:rsidRPr="00D93900">
              <w:rPr>
                <w:rFonts w:ascii="Verdana" w:hAnsi="Verdana"/>
                <w:i/>
                <w:sz w:val="18"/>
                <w:szCs w:val="20"/>
              </w:rPr>
              <w:t xml:space="preserve"> трансформатор</w:t>
            </w:r>
            <w:r>
              <w:rPr>
                <w:rFonts w:ascii="Verdana" w:hAnsi="Verdana"/>
                <w:i/>
                <w:sz w:val="18"/>
                <w:szCs w:val="20"/>
              </w:rPr>
              <w:t>а</w:t>
            </w:r>
            <w:r w:rsidRPr="00D93900">
              <w:rPr>
                <w:rFonts w:ascii="Verdana" w:hAnsi="Verdana"/>
                <w:i/>
                <w:sz w:val="18"/>
                <w:szCs w:val="20"/>
              </w:rPr>
              <w:t xml:space="preserve"> собственных нужд</w:t>
            </w:r>
            <w:r w:rsidR="0041738B">
              <w:rPr>
                <w:rFonts w:ascii="Verdana" w:hAnsi="Verdana"/>
                <w:i/>
                <w:sz w:val="18"/>
                <w:szCs w:val="20"/>
              </w:rPr>
              <w:t>, комплект монтажный Рим РВ КМ-</w:t>
            </w:r>
            <w:r w:rsidR="00943593">
              <w:rPr>
                <w:rFonts w:ascii="Verdana" w:hAnsi="Verdana"/>
                <w:i/>
                <w:sz w:val="18"/>
                <w:szCs w:val="20"/>
              </w:rPr>
              <w:t>ХХ</w:t>
            </w:r>
            <w:r w:rsidRPr="00D93900">
              <w:rPr>
                <w:rFonts w:ascii="Verdana" w:hAnsi="Verdana"/>
                <w:i/>
                <w:sz w:val="18"/>
                <w:szCs w:val="20"/>
              </w:rPr>
              <w:t>)</w:t>
            </w:r>
          </w:p>
        </w:tc>
      </w:tr>
      <w:tr w:rsidR="007C56C0" w:rsidRPr="008B0FEE" w:rsidTr="00B6581C">
        <w:trPr>
          <w:trHeight w:val="403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7C56C0" w:rsidRPr="00D93900" w:rsidRDefault="007C56C0" w:rsidP="00CE3F48">
            <w:pPr>
              <w:pStyle w:val="a6"/>
              <w:numPr>
                <w:ilvl w:val="1"/>
                <w:numId w:val="6"/>
              </w:numPr>
              <w:rPr>
                <w:rFonts w:ascii="Verdana" w:hAnsi="Verdana"/>
                <w:noProof/>
                <w:sz w:val="18"/>
                <w:lang w:val="en-US"/>
              </w:rPr>
            </w:pPr>
            <w:r w:rsidRPr="00D93900">
              <w:rPr>
                <w:rFonts w:ascii="Verdana" w:hAnsi="Verdana"/>
                <w:noProof/>
                <w:sz w:val="18"/>
              </w:rPr>
              <w:t>Исполнение реклоузера</w:t>
            </w:r>
            <w:r w:rsidR="00CE3F48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</w:tr>
      <w:tr w:rsidR="00D536DF" w:rsidRPr="008B0FEE" w:rsidTr="00B6581C">
        <w:trPr>
          <w:trHeight w:val="403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4"/>
              <w:gridCol w:w="437"/>
            </w:tblGrid>
            <w:tr w:rsidR="001656E5" w:rsidRPr="00D93900" w:rsidTr="0034433D">
              <w:trPr>
                <w:trHeight w:val="237"/>
              </w:trPr>
              <w:tc>
                <w:tcPr>
                  <w:tcW w:w="2154" w:type="dxa"/>
                  <w:tcBorders>
                    <w:right w:val="single" w:sz="4" w:space="0" w:color="auto"/>
                  </w:tcBorders>
                  <w:vAlign w:val="center"/>
                </w:tcPr>
                <w:p w:rsidR="001656E5" w:rsidRPr="00D93900" w:rsidRDefault="0034433D" w:rsidP="004D3F0C">
                  <w:pPr>
                    <w:pStyle w:val="a6"/>
                    <w:numPr>
                      <w:ilvl w:val="2"/>
                      <w:numId w:val="6"/>
                    </w:numPr>
                    <w:ind w:left="-78"/>
                    <w:rPr>
                      <w:rFonts w:ascii="Verdana" w:hAnsi="Verdana"/>
                      <w:noProof/>
                      <w:sz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</w:rPr>
                    <w:t xml:space="preserve"> </w:t>
                  </w:r>
                  <w:r w:rsidR="00820558">
                    <w:rPr>
                      <w:rFonts w:ascii="Verdana" w:hAnsi="Verdana"/>
                      <w:noProof/>
                      <w:sz w:val="18"/>
                    </w:rPr>
                    <w:t>К</w:t>
                  </w:r>
                  <w:r w:rsidR="001656E5" w:rsidRPr="00D93900">
                    <w:rPr>
                      <w:rFonts w:ascii="Verdana" w:hAnsi="Verdana"/>
                      <w:noProof/>
                      <w:sz w:val="18"/>
                    </w:rPr>
                    <w:t>лассическое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6E5" w:rsidRPr="00D93900" w:rsidRDefault="001656E5" w:rsidP="00857ABF">
                  <w:pPr>
                    <w:pStyle w:val="a6"/>
                    <w:ind w:left="0"/>
                    <w:rPr>
                      <w:rFonts w:ascii="Verdana" w:hAnsi="Verdana"/>
                      <w:sz w:val="18"/>
                    </w:rPr>
                  </w:pPr>
                </w:p>
              </w:tc>
            </w:tr>
          </w:tbl>
          <w:p w:rsidR="00D536DF" w:rsidRPr="00ED50ED" w:rsidRDefault="00D536DF" w:rsidP="00ED50ED"/>
        </w:tc>
      </w:tr>
      <w:tr w:rsidR="00D536DF" w:rsidRPr="008B0FEE" w:rsidTr="00B6581C">
        <w:trPr>
          <w:trHeight w:val="403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D536DF" w:rsidRPr="00ED50ED" w:rsidRDefault="00D536DF" w:rsidP="00ED50ED">
            <w:r w:rsidRPr="00ED50ED">
              <w:rPr>
                <w:rFonts w:ascii="Verdana" w:hAnsi="Verdana"/>
                <w:i/>
                <w:sz w:val="18"/>
                <w:szCs w:val="20"/>
              </w:rPr>
              <w:t>коммерческий учет, измерение с помощью трансформатора тока (ТТ) и трансформатора напряжения (ТН)</w:t>
            </w:r>
          </w:p>
        </w:tc>
      </w:tr>
      <w:tr w:rsidR="005A0988" w:rsidRPr="008B0FEE" w:rsidTr="00B6581C">
        <w:trPr>
          <w:trHeight w:val="346"/>
        </w:trPr>
        <w:tc>
          <w:tcPr>
            <w:tcW w:w="961" w:type="pct"/>
            <w:vMerge w:val="restart"/>
            <w:shd w:val="clear" w:color="auto" w:fill="FFFFFF" w:themeFill="background1"/>
            <w:vAlign w:val="center"/>
          </w:tcPr>
          <w:p w:rsidR="00C029B7" w:rsidRPr="00D93900" w:rsidRDefault="00C029B7" w:rsidP="00D465D8">
            <w:pPr>
              <w:ind w:left="33"/>
              <w:jc w:val="center"/>
              <w:rPr>
                <w:rFonts w:ascii="Verdana" w:hAnsi="Verdana"/>
                <w:noProof/>
                <w:sz w:val="18"/>
                <w:szCs w:val="20"/>
                <w:lang w:val="en-US" w:eastAsia="ru-RU"/>
              </w:rPr>
            </w:pPr>
            <w:r>
              <w:rPr>
                <w:rFonts w:ascii="Verdana" w:hAnsi="Verdana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635700E1" wp14:editId="1BC993AE">
                  <wp:extent cx="965505" cy="2071618"/>
                  <wp:effectExtent l="0" t="0" r="0" b="5080"/>
                  <wp:docPr id="3" name="Рисунок 3" descr="C:\Users\urvantseva\AppData\Local\Microsoft\Windows\INetCache\Content.Word\Макет размещение ПКУ на опоре (из.1 вер.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rvantseva\AppData\Local\Microsoft\Windows\INetCache\Content.Word\Макет размещение ПКУ на опоре (из.1 вер.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60" cy="208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  <w:gridSpan w:val="6"/>
            <w:vMerge w:val="restart"/>
            <w:shd w:val="clear" w:color="auto" w:fill="FFFFFF" w:themeFill="background1"/>
            <w:vAlign w:val="center"/>
          </w:tcPr>
          <w:p w:rsidR="00C029B7" w:rsidRPr="009E5779" w:rsidRDefault="00C029B7" w:rsidP="00D465D8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  <w:r>
              <w:rPr>
                <w:rFonts w:ascii="Verdana" w:hAnsi="Verdana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F3328D2" wp14:editId="08B1B305">
                  <wp:extent cx="1397204" cy="1397204"/>
                  <wp:effectExtent l="0" t="0" r="0" b="0"/>
                  <wp:docPr id="4" name="Рисунок 4" descr="C:\Users\urvantseva\AppData\Local\Microsoft\Windows\INetCache\Content.Word\Изделие №Р2-ПКУ-изом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rvantseva\AppData\Local\Microsoft\Windows\INetCache\Content.Word\Изделие №Р2-ПКУ-изом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915" cy="140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pct"/>
            <w:gridSpan w:val="9"/>
            <w:shd w:val="clear" w:color="auto" w:fill="FFFFFF" w:themeFill="background1"/>
            <w:vAlign w:val="center"/>
          </w:tcPr>
          <w:p w:rsidR="00C029B7" w:rsidRPr="00D93900" w:rsidRDefault="00C029B7" w:rsidP="00901D7D">
            <w:pPr>
              <w:pStyle w:val="a6"/>
              <w:numPr>
                <w:ilvl w:val="3"/>
                <w:numId w:val="6"/>
              </w:num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Схема коммерческого учета </w:t>
            </w:r>
          </w:p>
        </w:tc>
      </w:tr>
      <w:tr w:rsidR="003E4A41" w:rsidRPr="008B0FEE" w:rsidTr="00CA0479">
        <w:trPr>
          <w:trHeight w:val="345"/>
        </w:trPr>
        <w:tc>
          <w:tcPr>
            <w:tcW w:w="961" w:type="pct"/>
            <w:vMerge/>
            <w:shd w:val="clear" w:color="auto" w:fill="FFFFFF" w:themeFill="background1"/>
            <w:vAlign w:val="center"/>
          </w:tcPr>
          <w:p w:rsidR="00C029B7" w:rsidRDefault="00C029B7" w:rsidP="00D465D8">
            <w:pPr>
              <w:ind w:left="33"/>
              <w:jc w:val="center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411" w:type="pct"/>
            <w:gridSpan w:val="6"/>
            <w:vMerge/>
            <w:shd w:val="clear" w:color="auto" w:fill="FFFFFF" w:themeFill="background1"/>
            <w:vAlign w:val="center"/>
          </w:tcPr>
          <w:p w:rsidR="00C029B7" w:rsidRDefault="00C029B7" w:rsidP="00D465D8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267" w:type="pct"/>
            <w:gridSpan w:val="6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142"/>
            </w:tblGrid>
            <w:tr w:rsidR="00C029B7" w:rsidRPr="00D93900" w:rsidTr="007A21A8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29B7" w:rsidRPr="00072B1E" w:rsidRDefault="00C029B7" w:rsidP="00857ABF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029B7" w:rsidRPr="00D93900" w:rsidRDefault="00C029B7" w:rsidP="00857ABF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Verdana" w:hAnsi="Verdana"/>
                      <w:sz w:val="18"/>
                      <w:szCs w:val="20"/>
                    </w:rPr>
                    <w:t>2ТТ+2ТН</w:t>
                  </w:r>
                </w:p>
              </w:tc>
            </w:tr>
          </w:tbl>
          <w:p w:rsidR="00C029B7" w:rsidRDefault="00C029B7" w:rsidP="00066C93">
            <w:pPr>
              <w:pStyle w:val="a6"/>
              <w:ind w:left="0"/>
              <w:rPr>
                <w:rFonts w:ascii="Verdana" w:hAnsi="Verdana"/>
                <w:sz w:val="18"/>
              </w:rPr>
            </w:pPr>
          </w:p>
        </w:tc>
        <w:tc>
          <w:tcPr>
            <w:tcW w:w="1361" w:type="pct"/>
            <w:gridSpan w:val="3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142"/>
            </w:tblGrid>
            <w:tr w:rsidR="00C029B7" w:rsidRPr="00D93900" w:rsidTr="007A21A8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29B7" w:rsidRPr="00072B1E" w:rsidRDefault="00C029B7" w:rsidP="00857ABF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029B7" w:rsidRPr="00D93900" w:rsidRDefault="00C029B7" w:rsidP="00857ABF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Verdana" w:hAnsi="Verdana"/>
                      <w:sz w:val="18"/>
                      <w:szCs w:val="20"/>
                    </w:rPr>
                    <w:t>2ТТ+3ТН</w:t>
                  </w:r>
                </w:p>
              </w:tc>
            </w:tr>
          </w:tbl>
          <w:p w:rsidR="00C029B7" w:rsidRDefault="00C029B7" w:rsidP="00066C93">
            <w:pPr>
              <w:pStyle w:val="a6"/>
              <w:ind w:left="0"/>
              <w:rPr>
                <w:rFonts w:ascii="Verdana" w:hAnsi="Verdana"/>
                <w:sz w:val="18"/>
              </w:rPr>
            </w:pPr>
          </w:p>
        </w:tc>
      </w:tr>
      <w:tr w:rsidR="003E4A41" w:rsidRPr="008B0FEE" w:rsidTr="00CA0479">
        <w:trPr>
          <w:trHeight w:val="345"/>
        </w:trPr>
        <w:tc>
          <w:tcPr>
            <w:tcW w:w="961" w:type="pct"/>
            <w:vMerge/>
            <w:shd w:val="clear" w:color="auto" w:fill="FFFFFF" w:themeFill="background1"/>
            <w:vAlign w:val="center"/>
          </w:tcPr>
          <w:p w:rsidR="00C029B7" w:rsidRDefault="00C029B7" w:rsidP="00D465D8">
            <w:pPr>
              <w:ind w:left="33"/>
              <w:jc w:val="center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411" w:type="pct"/>
            <w:gridSpan w:val="6"/>
            <w:vMerge/>
            <w:shd w:val="clear" w:color="auto" w:fill="FFFFFF" w:themeFill="background1"/>
            <w:vAlign w:val="center"/>
          </w:tcPr>
          <w:p w:rsidR="00C029B7" w:rsidRDefault="00C029B7" w:rsidP="00D465D8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267" w:type="pct"/>
            <w:gridSpan w:val="6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142"/>
            </w:tblGrid>
            <w:tr w:rsidR="00C029B7" w:rsidRPr="00D93900" w:rsidTr="007A21A8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29B7" w:rsidRPr="00072B1E" w:rsidRDefault="00C029B7" w:rsidP="00857ABF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029B7" w:rsidRPr="00D93900" w:rsidRDefault="00C029B7" w:rsidP="00857ABF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Verdana" w:hAnsi="Verdana"/>
                      <w:sz w:val="18"/>
                      <w:szCs w:val="20"/>
                    </w:rPr>
                    <w:t>3ТТ+2ТН</w:t>
                  </w:r>
                </w:p>
              </w:tc>
            </w:tr>
          </w:tbl>
          <w:p w:rsidR="00C029B7" w:rsidRPr="00072B1E" w:rsidRDefault="00C029B7" w:rsidP="00857ABF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361" w:type="pct"/>
            <w:gridSpan w:val="3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142"/>
            </w:tblGrid>
            <w:tr w:rsidR="00C029B7" w:rsidRPr="00D93900" w:rsidTr="007A21A8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29B7" w:rsidRPr="00072B1E" w:rsidRDefault="00C029B7" w:rsidP="00857ABF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029B7" w:rsidRPr="00D93900" w:rsidRDefault="00C029B7" w:rsidP="00857ABF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Verdana" w:hAnsi="Verdana"/>
                      <w:sz w:val="18"/>
                      <w:szCs w:val="20"/>
                    </w:rPr>
                    <w:t>3ТТ+3ТН</w:t>
                  </w:r>
                </w:p>
              </w:tc>
            </w:tr>
          </w:tbl>
          <w:p w:rsidR="00C029B7" w:rsidRDefault="00C029B7" w:rsidP="00066C93">
            <w:pPr>
              <w:pStyle w:val="a6"/>
              <w:ind w:left="0"/>
              <w:rPr>
                <w:rFonts w:ascii="Verdana" w:hAnsi="Verdana"/>
                <w:sz w:val="18"/>
              </w:rPr>
            </w:pPr>
          </w:p>
        </w:tc>
      </w:tr>
      <w:tr w:rsidR="005A0988" w:rsidRPr="008B0FEE" w:rsidTr="00B6581C">
        <w:trPr>
          <w:trHeight w:val="346"/>
        </w:trPr>
        <w:tc>
          <w:tcPr>
            <w:tcW w:w="961" w:type="pct"/>
            <w:vMerge/>
            <w:shd w:val="clear" w:color="auto" w:fill="FFFFFF" w:themeFill="background1"/>
            <w:vAlign w:val="center"/>
          </w:tcPr>
          <w:p w:rsidR="00C029B7" w:rsidRDefault="00C029B7" w:rsidP="00D465D8">
            <w:pPr>
              <w:ind w:left="33"/>
              <w:jc w:val="center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411" w:type="pct"/>
            <w:gridSpan w:val="6"/>
            <w:vMerge/>
            <w:shd w:val="clear" w:color="auto" w:fill="FFFFFF" w:themeFill="background1"/>
            <w:vAlign w:val="center"/>
          </w:tcPr>
          <w:p w:rsidR="00C029B7" w:rsidRDefault="00C029B7" w:rsidP="00D465D8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2628" w:type="pct"/>
            <w:gridSpan w:val="9"/>
            <w:shd w:val="clear" w:color="auto" w:fill="FFFFFF" w:themeFill="background1"/>
            <w:vAlign w:val="center"/>
          </w:tcPr>
          <w:p w:rsidR="00C029B7" w:rsidRPr="009E5779" w:rsidRDefault="00C029B7" w:rsidP="00901D7D">
            <w:pPr>
              <w:pStyle w:val="a6"/>
              <w:numPr>
                <w:ilvl w:val="3"/>
                <w:numId w:val="6"/>
              </w:numPr>
              <w:rPr>
                <w:rFonts w:ascii="Verdana" w:hAnsi="Verdana"/>
                <w:noProof/>
                <w:sz w:val="18"/>
              </w:rPr>
            </w:pPr>
            <w:r w:rsidRPr="00857ABF">
              <w:rPr>
                <w:rFonts w:ascii="Verdana" w:hAnsi="Verdana"/>
                <w:sz w:val="18"/>
              </w:rPr>
              <w:t>Номинальный</w:t>
            </w:r>
            <w:r w:rsidRPr="00901D7D">
              <w:rPr>
                <w:rFonts w:ascii="Verdana" w:hAnsi="Verdana"/>
                <w:sz w:val="18"/>
              </w:rPr>
              <w:t xml:space="preserve"> первичны ток ТТ</w:t>
            </w:r>
          </w:p>
        </w:tc>
      </w:tr>
      <w:tr w:rsidR="00CA0479" w:rsidRPr="008B0FEE" w:rsidTr="00CA0479">
        <w:trPr>
          <w:trHeight w:val="453"/>
        </w:trPr>
        <w:tc>
          <w:tcPr>
            <w:tcW w:w="961" w:type="pct"/>
            <w:vMerge/>
            <w:shd w:val="clear" w:color="auto" w:fill="FFFFFF" w:themeFill="background1"/>
            <w:vAlign w:val="center"/>
          </w:tcPr>
          <w:p w:rsidR="00CA0479" w:rsidRDefault="00CA0479" w:rsidP="00C029B7">
            <w:pPr>
              <w:ind w:left="33"/>
              <w:jc w:val="center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411" w:type="pct"/>
            <w:gridSpan w:val="6"/>
            <w:vMerge/>
            <w:shd w:val="clear" w:color="auto" w:fill="FFFFFF" w:themeFill="background1"/>
            <w:vAlign w:val="center"/>
          </w:tcPr>
          <w:p w:rsidR="00CA0479" w:rsidRDefault="00CA0479" w:rsidP="00C029B7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871" w:type="pct"/>
            <w:gridSpan w:val="3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794"/>
            </w:tblGrid>
            <w:tr w:rsidR="00CA0479" w:rsidRPr="00027DE5" w:rsidTr="007A21A8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479" w:rsidRPr="00027DE5" w:rsidRDefault="00CA0479" w:rsidP="00C029B7">
                  <w:pPr>
                    <w:ind w:left="33"/>
                    <w:jc w:val="center"/>
                    <w:rPr>
                      <w:rFonts w:ascii="Verdana" w:hAnsi="Verdana"/>
                      <w:noProof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A0479" w:rsidRPr="00027DE5" w:rsidRDefault="00CA0479" w:rsidP="00C029B7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18"/>
                      <w:lang w:eastAsia="ru-RU"/>
                    </w:rPr>
                  </w:pPr>
                  <w:r w:rsidRPr="00027DE5">
                    <w:rPr>
                      <w:rFonts w:ascii="Verdana" w:hAnsi="Verdana"/>
                      <w:sz w:val="18"/>
                      <w:szCs w:val="18"/>
                    </w:rPr>
                    <w:t>100 А</w:t>
                  </w:r>
                </w:p>
              </w:tc>
            </w:tr>
          </w:tbl>
          <w:p w:rsidR="00CA0479" w:rsidRPr="00027DE5" w:rsidRDefault="00CA0479" w:rsidP="00C029B7">
            <w:pPr>
              <w:pStyle w:val="a6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7" w:type="pct"/>
            <w:gridSpan w:val="5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794"/>
            </w:tblGrid>
            <w:tr w:rsidR="00CA0479" w:rsidRPr="00027DE5" w:rsidTr="007A21A8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479" w:rsidRPr="00027DE5" w:rsidRDefault="00CA0479" w:rsidP="00C029B7">
                  <w:pPr>
                    <w:ind w:left="33"/>
                    <w:jc w:val="center"/>
                    <w:rPr>
                      <w:rFonts w:ascii="Verdana" w:hAnsi="Verdana"/>
                      <w:noProof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A0479" w:rsidRPr="00027DE5" w:rsidRDefault="00CA0479" w:rsidP="00C029B7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18"/>
                      <w:lang w:eastAsia="ru-RU"/>
                    </w:rPr>
                  </w:pPr>
                  <w:r w:rsidRPr="00027DE5">
                    <w:rPr>
                      <w:rFonts w:ascii="Verdana" w:hAnsi="Verdana"/>
                      <w:sz w:val="18"/>
                      <w:szCs w:val="18"/>
                    </w:rPr>
                    <w:t>150 А</w:t>
                  </w:r>
                </w:p>
              </w:tc>
            </w:tr>
          </w:tbl>
          <w:p w:rsidR="00CA0479" w:rsidRPr="00027DE5" w:rsidRDefault="00CA0479" w:rsidP="00C029B7">
            <w:pPr>
              <w:pStyle w:val="a6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794"/>
            </w:tblGrid>
            <w:tr w:rsidR="00CA0479" w:rsidRPr="00027DE5" w:rsidTr="007A21A8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479" w:rsidRPr="00027DE5" w:rsidRDefault="00CA0479" w:rsidP="00C029B7">
                  <w:pPr>
                    <w:ind w:left="33"/>
                    <w:jc w:val="center"/>
                    <w:rPr>
                      <w:rFonts w:ascii="Verdana" w:hAnsi="Verdana"/>
                      <w:noProof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A0479" w:rsidRPr="00027DE5" w:rsidRDefault="00CA0479" w:rsidP="00C029B7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18"/>
                      <w:lang w:eastAsia="ru-RU"/>
                    </w:rPr>
                  </w:pPr>
                  <w:r w:rsidRPr="00027DE5">
                    <w:rPr>
                      <w:rFonts w:ascii="Verdana" w:hAnsi="Verdana"/>
                      <w:sz w:val="18"/>
                      <w:szCs w:val="18"/>
                    </w:rPr>
                    <w:t>200 А</w:t>
                  </w:r>
                </w:p>
              </w:tc>
            </w:tr>
          </w:tbl>
          <w:p w:rsidR="00CA0479" w:rsidRPr="00027DE5" w:rsidRDefault="00CA0479" w:rsidP="00C029B7">
            <w:pPr>
              <w:pStyle w:val="a6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E4A41" w:rsidRPr="008B0FEE" w:rsidTr="00CA0479">
        <w:trPr>
          <w:trHeight w:val="345"/>
        </w:trPr>
        <w:tc>
          <w:tcPr>
            <w:tcW w:w="961" w:type="pct"/>
            <w:vMerge/>
            <w:shd w:val="clear" w:color="auto" w:fill="FFFFFF" w:themeFill="background1"/>
            <w:vAlign w:val="center"/>
          </w:tcPr>
          <w:p w:rsidR="00C029B7" w:rsidRDefault="00C029B7" w:rsidP="00C029B7">
            <w:pPr>
              <w:ind w:left="33"/>
              <w:jc w:val="center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411" w:type="pct"/>
            <w:gridSpan w:val="6"/>
            <w:vMerge/>
            <w:shd w:val="clear" w:color="auto" w:fill="FFFFFF" w:themeFill="background1"/>
            <w:vAlign w:val="center"/>
          </w:tcPr>
          <w:p w:rsidR="00C029B7" w:rsidRDefault="00C029B7" w:rsidP="00C029B7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871" w:type="pct"/>
            <w:gridSpan w:val="3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794"/>
            </w:tblGrid>
            <w:tr w:rsidR="00C029B7" w:rsidRPr="00027DE5" w:rsidTr="007A21A8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29B7" w:rsidRPr="00027DE5" w:rsidRDefault="00C029B7" w:rsidP="00C029B7">
                  <w:pPr>
                    <w:ind w:left="33"/>
                    <w:jc w:val="center"/>
                    <w:rPr>
                      <w:rFonts w:ascii="Verdana" w:hAnsi="Verdana"/>
                      <w:noProof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029B7" w:rsidRPr="00027DE5" w:rsidRDefault="00C029B7" w:rsidP="00C029B7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18"/>
                      <w:lang w:eastAsia="ru-RU"/>
                    </w:rPr>
                  </w:pPr>
                  <w:r w:rsidRPr="00027DE5">
                    <w:rPr>
                      <w:rFonts w:ascii="Verdana" w:hAnsi="Verdana"/>
                      <w:sz w:val="18"/>
                      <w:szCs w:val="18"/>
                    </w:rPr>
                    <w:t>300 А</w:t>
                  </w:r>
                </w:p>
              </w:tc>
            </w:tr>
          </w:tbl>
          <w:p w:rsidR="00C029B7" w:rsidRPr="00027DE5" w:rsidRDefault="00C029B7" w:rsidP="00C029B7">
            <w:pPr>
              <w:pStyle w:val="a6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7" w:type="pct"/>
            <w:gridSpan w:val="5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794"/>
            </w:tblGrid>
            <w:tr w:rsidR="00C029B7" w:rsidRPr="00027DE5" w:rsidTr="007A21A8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29B7" w:rsidRPr="00027DE5" w:rsidRDefault="00C029B7" w:rsidP="00C029B7">
                  <w:pPr>
                    <w:ind w:left="33"/>
                    <w:jc w:val="center"/>
                    <w:rPr>
                      <w:rFonts w:ascii="Verdana" w:hAnsi="Verdana"/>
                      <w:noProof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029B7" w:rsidRPr="00027DE5" w:rsidRDefault="00C029B7" w:rsidP="00C029B7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18"/>
                      <w:lang w:eastAsia="ru-RU"/>
                    </w:rPr>
                  </w:pPr>
                  <w:r w:rsidRPr="00027DE5">
                    <w:rPr>
                      <w:rFonts w:ascii="Verdana" w:hAnsi="Verdana"/>
                      <w:sz w:val="18"/>
                      <w:szCs w:val="18"/>
                    </w:rPr>
                    <w:t>600 А</w:t>
                  </w:r>
                </w:p>
              </w:tc>
            </w:tr>
          </w:tbl>
          <w:p w:rsidR="00C029B7" w:rsidRPr="00027DE5" w:rsidRDefault="00C029B7" w:rsidP="00C029B7">
            <w:pPr>
              <w:pStyle w:val="a6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:rsidR="00C029B7" w:rsidRPr="00027DE5" w:rsidRDefault="00C029B7" w:rsidP="00C029B7">
            <w:pPr>
              <w:pStyle w:val="a6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A0988" w:rsidRPr="008B0FEE" w:rsidTr="00B6581C">
        <w:trPr>
          <w:trHeight w:val="346"/>
        </w:trPr>
        <w:tc>
          <w:tcPr>
            <w:tcW w:w="961" w:type="pct"/>
            <w:vMerge/>
            <w:shd w:val="clear" w:color="auto" w:fill="FFFFFF" w:themeFill="background1"/>
            <w:vAlign w:val="center"/>
          </w:tcPr>
          <w:p w:rsidR="00C029B7" w:rsidRDefault="00C029B7" w:rsidP="00D465D8">
            <w:pPr>
              <w:ind w:left="33"/>
              <w:jc w:val="center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411" w:type="pct"/>
            <w:gridSpan w:val="6"/>
            <w:vMerge/>
            <w:shd w:val="clear" w:color="auto" w:fill="FFFFFF" w:themeFill="background1"/>
            <w:vAlign w:val="center"/>
          </w:tcPr>
          <w:p w:rsidR="00C029B7" w:rsidRDefault="00C029B7" w:rsidP="00D465D8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2628" w:type="pct"/>
            <w:gridSpan w:val="9"/>
            <w:shd w:val="clear" w:color="auto" w:fill="FFFFFF" w:themeFill="background1"/>
            <w:vAlign w:val="center"/>
          </w:tcPr>
          <w:p w:rsidR="00C029B7" w:rsidRPr="009E5779" w:rsidRDefault="00C029B7" w:rsidP="00901D7D">
            <w:pPr>
              <w:pStyle w:val="a6"/>
              <w:numPr>
                <w:ilvl w:val="3"/>
                <w:numId w:val="6"/>
              </w:numPr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sz w:val="18"/>
              </w:rPr>
              <w:t>Тип счетчика коммерческого учета</w:t>
            </w:r>
          </w:p>
        </w:tc>
      </w:tr>
      <w:tr w:rsidR="003E4A41" w:rsidRPr="008B0FEE" w:rsidTr="00CA0479">
        <w:trPr>
          <w:trHeight w:val="345"/>
        </w:trPr>
        <w:tc>
          <w:tcPr>
            <w:tcW w:w="961" w:type="pct"/>
            <w:vMerge/>
            <w:shd w:val="clear" w:color="auto" w:fill="FFFFFF" w:themeFill="background1"/>
            <w:vAlign w:val="center"/>
          </w:tcPr>
          <w:p w:rsidR="00C029B7" w:rsidRDefault="00C029B7" w:rsidP="00D465D8">
            <w:pPr>
              <w:ind w:left="33"/>
              <w:jc w:val="center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411" w:type="pct"/>
            <w:gridSpan w:val="6"/>
            <w:vMerge/>
            <w:shd w:val="clear" w:color="auto" w:fill="FFFFFF" w:themeFill="background1"/>
            <w:vAlign w:val="center"/>
          </w:tcPr>
          <w:p w:rsidR="00C029B7" w:rsidRDefault="00C029B7" w:rsidP="00D465D8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267" w:type="pct"/>
            <w:gridSpan w:val="6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142"/>
            </w:tblGrid>
            <w:tr w:rsidR="00C029B7" w:rsidRPr="00D93900" w:rsidTr="007A21A8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29B7" w:rsidRPr="00072B1E" w:rsidRDefault="00C029B7" w:rsidP="00C029B7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029B7" w:rsidRPr="00D93900" w:rsidRDefault="00C029B7" w:rsidP="00C029B7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Verdana" w:hAnsi="Verdana"/>
                      <w:sz w:val="18"/>
                      <w:szCs w:val="20"/>
                    </w:rPr>
                    <w:t>РиМ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20"/>
                    </w:rPr>
                    <w:t xml:space="preserve"> 489</w:t>
                  </w:r>
                </w:p>
              </w:tc>
            </w:tr>
          </w:tbl>
          <w:p w:rsidR="00C029B7" w:rsidRPr="009E5779" w:rsidRDefault="00C029B7" w:rsidP="00D465D8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361" w:type="pct"/>
            <w:gridSpan w:val="3"/>
            <w:shd w:val="clear" w:color="auto" w:fill="FFFFFF" w:themeFill="background1"/>
            <w:vAlign w:val="center"/>
          </w:tcPr>
          <w:tbl>
            <w:tblPr>
              <w:tblStyle w:val="a3"/>
              <w:tblW w:w="2268" w:type="dxa"/>
              <w:tblInd w:w="1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1531"/>
            </w:tblGrid>
            <w:tr w:rsidR="004D3F0C" w:rsidRPr="005E3EAA" w:rsidTr="004D3F0C">
              <w:trPr>
                <w:trHeight w:val="238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029B7" w:rsidRPr="00027DE5" w:rsidRDefault="00C029B7" w:rsidP="00A41004">
                  <w:r>
                    <w:t>Друго</w:t>
                  </w:r>
                  <w:r w:rsidR="00A41004">
                    <w:t>й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029B7" w:rsidRDefault="00C029B7" w:rsidP="00C029B7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</w:tr>
          </w:tbl>
          <w:p w:rsidR="00C029B7" w:rsidRPr="009E5779" w:rsidRDefault="00C029B7" w:rsidP="00D465D8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</w:tr>
      <w:tr w:rsidR="00D465D8" w:rsidRPr="008B0FEE" w:rsidTr="00B6581C">
        <w:trPr>
          <w:trHeight w:val="403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437"/>
            </w:tblGrid>
            <w:tr w:rsidR="002D42AE" w:rsidRPr="00D93900" w:rsidTr="007A21A8">
              <w:trPr>
                <w:trHeight w:val="237"/>
              </w:trPr>
              <w:tc>
                <w:tcPr>
                  <w:tcW w:w="1814" w:type="dxa"/>
                  <w:tcBorders>
                    <w:right w:val="single" w:sz="4" w:space="0" w:color="auto"/>
                  </w:tcBorders>
                  <w:vAlign w:val="center"/>
                </w:tcPr>
                <w:p w:rsidR="002D42AE" w:rsidRPr="00D93900" w:rsidRDefault="004D3F0C" w:rsidP="002D42AE">
                  <w:pPr>
                    <w:pStyle w:val="a6"/>
                    <w:numPr>
                      <w:ilvl w:val="2"/>
                      <w:numId w:val="6"/>
                    </w:numPr>
                    <w:rPr>
                      <w:rFonts w:ascii="Verdana" w:hAnsi="Verdana"/>
                      <w:noProof/>
                      <w:sz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</w:rPr>
                    <w:t xml:space="preserve"> </w:t>
                  </w:r>
                  <w:r w:rsidR="002D42AE">
                    <w:rPr>
                      <w:rFonts w:ascii="Verdana" w:hAnsi="Verdana"/>
                      <w:noProof/>
                      <w:sz w:val="18"/>
                    </w:rPr>
                    <w:t>Цифровое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2AE" w:rsidRPr="00D93900" w:rsidRDefault="002D42AE" w:rsidP="002D42AE">
                  <w:pPr>
                    <w:pStyle w:val="a6"/>
                    <w:ind w:left="0"/>
                    <w:rPr>
                      <w:rFonts w:ascii="Verdana" w:hAnsi="Verdana"/>
                      <w:sz w:val="18"/>
                    </w:rPr>
                  </w:pPr>
                </w:p>
              </w:tc>
            </w:tr>
          </w:tbl>
          <w:p w:rsidR="00D465D8" w:rsidRPr="009E5779" w:rsidRDefault="00D465D8" w:rsidP="00D465D8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</w:tr>
      <w:tr w:rsidR="00D465D8" w:rsidRPr="008B0FEE" w:rsidTr="00B6581C">
        <w:trPr>
          <w:trHeight w:val="403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D465D8" w:rsidRPr="00D465D8" w:rsidRDefault="00D465D8" w:rsidP="00D465D8">
            <w:pPr>
              <w:ind w:left="33"/>
              <w:rPr>
                <w:rFonts w:ascii="Verdana" w:hAnsi="Verdana"/>
                <w:i/>
                <w:noProof/>
                <w:sz w:val="18"/>
                <w:szCs w:val="20"/>
                <w:lang w:eastAsia="ru-RU"/>
              </w:rPr>
            </w:pPr>
            <w:r w:rsidRPr="00D465D8">
              <w:rPr>
                <w:rFonts w:ascii="Verdana" w:hAnsi="Verdana"/>
                <w:i/>
                <w:sz w:val="18"/>
                <w:szCs w:val="20"/>
              </w:rPr>
              <w:t xml:space="preserve">технический учет, измерение с помощью датчиков комбинированных тока и напряжения </w:t>
            </w:r>
            <w:proofErr w:type="spellStart"/>
            <w:r w:rsidRPr="00D465D8">
              <w:rPr>
                <w:rFonts w:ascii="Verdana" w:hAnsi="Verdana"/>
                <w:i/>
                <w:sz w:val="18"/>
                <w:szCs w:val="20"/>
              </w:rPr>
              <w:t>РиМ</w:t>
            </w:r>
            <w:proofErr w:type="spellEnd"/>
            <w:r w:rsidRPr="00D465D8">
              <w:rPr>
                <w:rFonts w:ascii="Verdana" w:hAnsi="Verdana"/>
                <w:i/>
                <w:sz w:val="18"/>
                <w:szCs w:val="20"/>
              </w:rPr>
              <w:t xml:space="preserve"> КДТН</w:t>
            </w:r>
          </w:p>
        </w:tc>
      </w:tr>
      <w:tr w:rsidR="005A0988" w:rsidRPr="008B0FEE" w:rsidTr="00B6581C">
        <w:trPr>
          <w:trHeight w:val="623"/>
        </w:trPr>
        <w:tc>
          <w:tcPr>
            <w:tcW w:w="961" w:type="pct"/>
            <w:vMerge w:val="restart"/>
            <w:shd w:val="clear" w:color="auto" w:fill="FFFFFF" w:themeFill="background1"/>
            <w:vAlign w:val="center"/>
          </w:tcPr>
          <w:p w:rsidR="001A78FF" w:rsidRDefault="001A78FF" w:rsidP="00D465D8">
            <w:pPr>
              <w:ind w:left="33"/>
              <w:jc w:val="center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  <w:r>
              <w:rPr>
                <w:rFonts w:ascii="Verdana" w:hAnsi="Verdana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42D792C" wp14:editId="7F8E42DB">
                  <wp:extent cx="1047750" cy="2105025"/>
                  <wp:effectExtent l="0" t="0" r="0" b="9525"/>
                  <wp:docPr id="6" name="Рисунок 6" descr="C:\Users\urvantseva\AppData\Local\Microsoft\Windows\INetCache\Content.Word\Монтаж РВ -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rvantseva\AppData\Local\Microsoft\Windows\INetCache\Content.Word\Монтаж РВ -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  <w:gridSpan w:val="6"/>
            <w:vMerge w:val="restart"/>
            <w:shd w:val="clear" w:color="auto" w:fill="FFFFFF" w:themeFill="background1"/>
            <w:vAlign w:val="center"/>
          </w:tcPr>
          <w:p w:rsidR="001A78FF" w:rsidRDefault="002D42AE" w:rsidP="00D465D8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A7BC67" wp14:editId="30F3842D">
                  <wp:extent cx="1768415" cy="967769"/>
                  <wp:effectExtent l="0" t="0" r="381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167" cy="9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pct"/>
            <w:gridSpan w:val="9"/>
            <w:shd w:val="clear" w:color="auto" w:fill="FFFFFF" w:themeFill="background1"/>
            <w:vAlign w:val="center"/>
          </w:tcPr>
          <w:p w:rsidR="001A78FF" w:rsidRPr="009E5779" w:rsidRDefault="001A78FF" w:rsidP="005A0988">
            <w:pPr>
              <w:pStyle w:val="a6"/>
              <w:numPr>
                <w:ilvl w:val="3"/>
                <w:numId w:val="6"/>
              </w:numPr>
              <w:rPr>
                <w:rFonts w:ascii="Verdana" w:hAnsi="Verdana"/>
                <w:noProof/>
                <w:sz w:val="18"/>
              </w:rPr>
            </w:pPr>
            <w:r w:rsidRPr="00854E7A">
              <w:rPr>
                <w:rFonts w:ascii="Verdana" w:hAnsi="Verdana"/>
                <w:sz w:val="18"/>
              </w:rPr>
              <w:t xml:space="preserve">Комплектация интеллектуальным прибором учета электроэнергии </w:t>
            </w:r>
            <w:proofErr w:type="spellStart"/>
            <w:r w:rsidRPr="00854E7A">
              <w:rPr>
                <w:rFonts w:ascii="Verdana" w:hAnsi="Verdana"/>
                <w:sz w:val="18"/>
              </w:rPr>
              <w:t>РиМ</w:t>
            </w:r>
            <w:proofErr w:type="spellEnd"/>
            <w:r w:rsidRPr="00854E7A">
              <w:rPr>
                <w:rFonts w:ascii="Verdana" w:hAnsi="Verdana"/>
                <w:sz w:val="18"/>
              </w:rPr>
              <w:t xml:space="preserve"> 384</w:t>
            </w:r>
          </w:p>
        </w:tc>
      </w:tr>
      <w:tr w:rsidR="003E4A41" w:rsidRPr="008B0FEE" w:rsidTr="00CA0479">
        <w:trPr>
          <w:trHeight w:val="419"/>
        </w:trPr>
        <w:tc>
          <w:tcPr>
            <w:tcW w:w="961" w:type="pct"/>
            <w:vMerge/>
            <w:shd w:val="clear" w:color="auto" w:fill="FFFFFF" w:themeFill="background1"/>
            <w:vAlign w:val="center"/>
          </w:tcPr>
          <w:p w:rsidR="009B171F" w:rsidRDefault="009B171F" w:rsidP="009B171F">
            <w:pPr>
              <w:ind w:left="33"/>
              <w:jc w:val="center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411" w:type="pct"/>
            <w:gridSpan w:val="6"/>
            <w:vMerge/>
            <w:shd w:val="clear" w:color="auto" w:fill="FFFFFF" w:themeFill="background1"/>
            <w:vAlign w:val="center"/>
          </w:tcPr>
          <w:p w:rsidR="009B171F" w:rsidRDefault="009B171F" w:rsidP="009B171F">
            <w:pPr>
              <w:ind w:left="33"/>
              <w:rPr>
                <w:noProof/>
                <w:lang w:eastAsia="ru-RU"/>
              </w:rPr>
            </w:pPr>
          </w:p>
        </w:tc>
        <w:tc>
          <w:tcPr>
            <w:tcW w:w="1267" w:type="pct"/>
            <w:gridSpan w:val="6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142"/>
            </w:tblGrid>
            <w:tr w:rsidR="002D42AE" w:rsidRPr="00D93900" w:rsidTr="002D42AE">
              <w:trPr>
                <w:trHeight w:val="237"/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2AE" w:rsidRPr="009E5779" w:rsidRDefault="002D42AE" w:rsidP="005A0988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D42AE" w:rsidRPr="006C49EC" w:rsidRDefault="002D42AE" w:rsidP="005A0988">
                  <w:r>
                    <w:t>да</w:t>
                  </w:r>
                </w:p>
              </w:tc>
            </w:tr>
          </w:tbl>
          <w:p w:rsidR="009B171F" w:rsidRPr="00D93900" w:rsidRDefault="009B171F" w:rsidP="005A0988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361" w:type="pct"/>
            <w:gridSpan w:val="3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142"/>
            </w:tblGrid>
            <w:tr w:rsidR="009B171F" w:rsidRPr="00D93900" w:rsidTr="002D42AE">
              <w:trPr>
                <w:trHeight w:val="56"/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71F" w:rsidRPr="009E5779" w:rsidRDefault="009B171F" w:rsidP="005A0988">
                  <w:pPr>
                    <w:ind w:left="33"/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B171F" w:rsidRPr="006C49EC" w:rsidRDefault="009B171F" w:rsidP="005A0988">
                  <w:r>
                    <w:t>нет</w:t>
                  </w:r>
                </w:p>
              </w:tc>
            </w:tr>
          </w:tbl>
          <w:p w:rsidR="009B171F" w:rsidRPr="00D93900" w:rsidRDefault="009B171F" w:rsidP="005A0988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5A0988" w:rsidRPr="008B0FEE" w:rsidTr="00B6581C">
        <w:trPr>
          <w:trHeight w:val="1348"/>
        </w:trPr>
        <w:tc>
          <w:tcPr>
            <w:tcW w:w="961" w:type="pct"/>
            <w:vMerge/>
            <w:shd w:val="clear" w:color="auto" w:fill="FFFFFF" w:themeFill="background1"/>
            <w:vAlign w:val="center"/>
          </w:tcPr>
          <w:p w:rsidR="001A78FF" w:rsidRDefault="001A78FF" w:rsidP="00D465D8">
            <w:pPr>
              <w:ind w:left="33"/>
              <w:jc w:val="center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411" w:type="pct"/>
            <w:gridSpan w:val="6"/>
            <w:vMerge/>
            <w:shd w:val="clear" w:color="auto" w:fill="FFFFFF" w:themeFill="background1"/>
            <w:vAlign w:val="center"/>
          </w:tcPr>
          <w:p w:rsidR="001A78FF" w:rsidRDefault="001A78FF" w:rsidP="00D465D8">
            <w:pPr>
              <w:ind w:left="33"/>
              <w:rPr>
                <w:noProof/>
                <w:lang w:eastAsia="ru-RU"/>
              </w:rPr>
            </w:pPr>
          </w:p>
        </w:tc>
        <w:tc>
          <w:tcPr>
            <w:tcW w:w="2628" w:type="pct"/>
            <w:gridSpan w:val="9"/>
            <w:shd w:val="clear" w:color="auto" w:fill="FFFFFF" w:themeFill="background1"/>
            <w:vAlign w:val="center"/>
          </w:tcPr>
          <w:p w:rsidR="001A78FF" w:rsidRPr="009E5779" w:rsidRDefault="001A78FF" w:rsidP="00D465D8">
            <w:pPr>
              <w:ind w:left="33"/>
              <w:rPr>
                <w:rFonts w:ascii="Verdana" w:hAnsi="Verdana"/>
                <w:noProof/>
                <w:sz w:val="18"/>
                <w:szCs w:val="20"/>
                <w:lang w:eastAsia="ru-RU"/>
              </w:rPr>
            </w:pPr>
          </w:p>
        </w:tc>
      </w:tr>
      <w:tr w:rsidR="005A0988" w:rsidRPr="008B0FEE" w:rsidTr="00CA0479">
        <w:trPr>
          <w:trHeight w:val="459"/>
        </w:trPr>
        <w:tc>
          <w:tcPr>
            <w:tcW w:w="2224" w:type="pct"/>
            <w:gridSpan w:val="6"/>
            <w:vMerge w:val="restart"/>
            <w:shd w:val="clear" w:color="auto" w:fill="FFFFFF" w:themeFill="background1"/>
            <w:vAlign w:val="center"/>
          </w:tcPr>
          <w:p w:rsidR="0048207A" w:rsidRPr="00A417B0" w:rsidRDefault="0048207A" w:rsidP="0048207A">
            <w:pPr>
              <w:pStyle w:val="a6"/>
              <w:numPr>
                <w:ilvl w:val="1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00A417B0">
              <w:rPr>
                <w:rFonts w:ascii="Verdana" w:hAnsi="Verdana"/>
                <w:noProof/>
                <w:sz w:val="18"/>
                <w:szCs w:val="18"/>
              </w:rPr>
              <w:t xml:space="preserve">Протокол для </w:t>
            </w:r>
          </w:p>
          <w:p w:rsidR="0048207A" w:rsidRPr="00D93900" w:rsidRDefault="0048207A" w:rsidP="0048207A">
            <w:pPr>
              <w:spacing w:after="0"/>
            </w:pPr>
            <w:r w:rsidRPr="00A417B0">
              <w:rPr>
                <w:rFonts w:ascii="Verdana" w:hAnsi="Verdana"/>
                <w:sz w:val="18"/>
                <w:szCs w:val="18"/>
              </w:rPr>
              <w:t>интеграции</w:t>
            </w:r>
            <w:r w:rsidRPr="00A417B0">
              <w:rPr>
                <w:rFonts w:ascii="Verdana" w:hAnsi="Verdana"/>
                <w:noProof/>
                <w:sz w:val="18"/>
                <w:szCs w:val="18"/>
              </w:rPr>
              <w:t xml:space="preserve"> в систему SCADA</w:t>
            </w:r>
          </w:p>
        </w:tc>
        <w:tc>
          <w:tcPr>
            <w:tcW w:w="1197" w:type="pct"/>
            <w:gridSpan w:val="6"/>
            <w:vMerge w:val="restart"/>
            <w:shd w:val="clear" w:color="auto" w:fill="FFFFFF" w:themeFill="background1"/>
            <w:vAlign w:val="center"/>
          </w:tcPr>
          <w:tbl>
            <w:tblPr>
              <w:tblStyle w:val="a3"/>
              <w:tblW w:w="23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891"/>
            </w:tblGrid>
            <w:tr w:rsidR="0048207A" w:rsidRPr="00D93900" w:rsidTr="00791ED7">
              <w:trPr>
                <w:trHeight w:val="23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07A" w:rsidRPr="00A95EF5" w:rsidRDefault="0048207A" w:rsidP="0048207A">
                  <w:pPr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8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48207A" w:rsidRPr="00D93900" w:rsidRDefault="0048207A" w:rsidP="0048207A">
                  <w:pPr>
                    <w:rPr>
                      <w:rFonts w:ascii="Verdana" w:hAnsi="Verdana"/>
                      <w:noProof/>
                      <w:sz w:val="18"/>
                      <w:szCs w:val="20"/>
                      <w:lang w:eastAsia="ru-RU"/>
                    </w:rPr>
                  </w:pPr>
                  <w:r w:rsidRPr="00D93900">
                    <w:rPr>
                      <w:rFonts w:ascii="Verdana" w:hAnsi="Verdana"/>
                      <w:sz w:val="18"/>
                      <w:szCs w:val="20"/>
                    </w:rPr>
                    <w:t>МЭК 60870-5-104</w:t>
                  </w:r>
                </w:p>
              </w:tc>
            </w:tr>
          </w:tbl>
          <w:p w:rsidR="0048207A" w:rsidRPr="00D93900" w:rsidRDefault="0048207A" w:rsidP="00D465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580" w:type="pct"/>
            <w:gridSpan w:val="4"/>
            <w:shd w:val="clear" w:color="auto" w:fill="FFFFFF" w:themeFill="background1"/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2665"/>
            </w:tblGrid>
            <w:tr w:rsidR="0048207A" w:rsidRPr="00D93900" w:rsidTr="00244E28">
              <w:trPr>
                <w:trHeight w:val="237"/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07A" w:rsidRPr="00D93900" w:rsidRDefault="0048207A" w:rsidP="00D465D8">
                  <w:pPr>
                    <w:rPr>
                      <w:rFonts w:ascii="Verdana" w:hAnsi="Verdana"/>
                      <w:sz w:val="18"/>
                      <w:szCs w:val="20"/>
                    </w:rPr>
                  </w:pPr>
                </w:p>
              </w:tc>
              <w:tc>
                <w:tcPr>
                  <w:tcW w:w="2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48207A" w:rsidRPr="00D93900" w:rsidRDefault="0048207A" w:rsidP="00244E28">
                  <w:pPr>
                    <w:rPr>
                      <w:rFonts w:ascii="Verdana" w:hAnsi="Verdana"/>
                      <w:sz w:val="18"/>
                      <w:szCs w:val="20"/>
                    </w:rPr>
                  </w:pPr>
                  <w:r>
                    <w:rPr>
                      <w:rFonts w:ascii="Verdana" w:hAnsi="Verdana"/>
                      <w:sz w:val="18"/>
                      <w:szCs w:val="20"/>
                    </w:rPr>
                    <w:t>Другой тип подключения</w:t>
                  </w:r>
                </w:p>
              </w:tc>
            </w:tr>
          </w:tbl>
          <w:p w:rsidR="0048207A" w:rsidRPr="00D93900" w:rsidRDefault="0048207A" w:rsidP="00D465D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5A0988" w:rsidRPr="008B0FEE" w:rsidTr="00CA0479">
        <w:trPr>
          <w:trHeight w:val="454"/>
        </w:trPr>
        <w:tc>
          <w:tcPr>
            <w:tcW w:w="2224" w:type="pct"/>
            <w:gridSpan w:val="6"/>
            <w:vMerge/>
            <w:shd w:val="clear" w:color="auto" w:fill="auto"/>
            <w:vAlign w:val="center"/>
          </w:tcPr>
          <w:p w:rsidR="0048207A" w:rsidRDefault="0048207A" w:rsidP="00CC272B">
            <w:pPr>
              <w:pStyle w:val="a6"/>
              <w:ind w:left="0"/>
              <w:rPr>
                <w:rFonts w:ascii="Verdana" w:hAnsi="Verdana"/>
                <w:b/>
                <w:noProof/>
                <w:sz w:val="18"/>
              </w:rPr>
            </w:pPr>
          </w:p>
        </w:tc>
        <w:tc>
          <w:tcPr>
            <w:tcW w:w="1197" w:type="pct"/>
            <w:gridSpan w:val="6"/>
            <w:vMerge/>
            <w:shd w:val="clear" w:color="auto" w:fill="auto"/>
            <w:vAlign w:val="center"/>
          </w:tcPr>
          <w:p w:rsidR="0048207A" w:rsidRDefault="0048207A" w:rsidP="00CC272B">
            <w:pPr>
              <w:pStyle w:val="a6"/>
              <w:ind w:left="0"/>
              <w:rPr>
                <w:rFonts w:ascii="Verdana" w:hAnsi="Verdana"/>
                <w:b/>
                <w:noProof/>
                <w:sz w:val="18"/>
              </w:rPr>
            </w:pPr>
          </w:p>
        </w:tc>
        <w:tc>
          <w:tcPr>
            <w:tcW w:w="1580" w:type="pct"/>
            <w:gridSpan w:val="4"/>
            <w:shd w:val="clear" w:color="auto" w:fill="auto"/>
            <w:vAlign w:val="center"/>
          </w:tcPr>
          <w:p w:rsidR="0048207A" w:rsidRPr="00244E28" w:rsidRDefault="0048207A" w:rsidP="0048207A">
            <w:pPr>
              <w:pStyle w:val="a6"/>
              <w:ind w:left="0"/>
              <w:jc w:val="center"/>
              <w:rPr>
                <w:rFonts w:ascii="Verdana" w:hAnsi="Verdana"/>
                <w:noProof/>
                <w:sz w:val="18"/>
              </w:rPr>
            </w:pPr>
            <w:r w:rsidRPr="0048207A">
              <w:rPr>
                <w:rFonts w:ascii="Verdana" w:hAnsi="Verdana"/>
                <w:noProof/>
                <w:sz w:val="18"/>
              </w:rPr>
              <w:t>(</w:t>
            </w:r>
            <w:proofErr w:type="spellStart"/>
            <w:r w:rsidRPr="0048207A">
              <w:rPr>
                <w:rFonts w:ascii="Verdana" w:hAnsi="Verdana"/>
                <w:sz w:val="18"/>
              </w:rPr>
              <w:t>Modbus</w:t>
            </w:r>
            <w:proofErr w:type="spellEnd"/>
            <w:r w:rsidRPr="0048207A">
              <w:rPr>
                <w:rFonts w:ascii="Verdana" w:hAnsi="Verdana"/>
                <w:sz w:val="18"/>
              </w:rPr>
              <w:t xml:space="preserve"> RTU, МЭК 60870</w:t>
            </w:r>
            <w:r w:rsidRPr="0048207A">
              <w:rPr>
                <w:rFonts w:ascii="Verdana" w:hAnsi="Verdana"/>
                <w:sz w:val="18"/>
              </w:rPr>
              <w:noBreakHyphen/>
              <w:t>5</w:t>
            </w:r>
            <w:r w:rsidRPr="0048207A">
              <w:rPr>
                <w:rFonts w:ascii="Verdana" w:hAnsi="Verdana"/>
                <w:sz w:val="18"/>
              </w:rPr>
              <w:noBreakHyphen/>
              <w:t>104 и другие в индивидуальном исполнении)</w:t>
            </w:r>
          </w:p>
        </w:tc>
      </w:tr>
      <w:tr w:rsidR="00791ED7" w:rsidRPr="00327635" w:rsidTr="00CA0479">
        <w:trPr>
          <w:trHeight w:val="454"/>
        </w:trPr>
        <w:tc>
          <w:tcPr>
            <w:tcW w:w="2224" w:type="pct"/>
            <w:gridSpan w:val="6"/>
            <w:shd w:val="clear" w:color="auto" w:fill="auto"/>
            <w:vAlign w:val="center"/>
          </w:tcPr>
          <w:p w:rsidR="00F93F28" w:rsidRDefault="00CE0D49" w:rsidP="00F93F28">
            <w:pPr>
              <w:pStyle w:val="a6"/>
              <w:numPr>
                <w:ilvl w:val="1"/>
                <w:numId w:val="6"/>
              </w:numPr>
              <w:rPr>
                <w:rFonts w:ascii="Verdana" w:hAnsi="Verdana"/>
                <w:b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Дополнительный к</w:t>
            </w:r>
            <w:r w:rsidR="00F93F28" w:rsidRPr="00F93F28">
              <w:rPr>
                <w:rFonts w:ascii="Verdana" w:hAnsi="Verdana"/>
                <w:noProof/>
                <w:sz w:val="18"/>
                <w:szCs w:val="18"/>
              </w:rPr>
              <w:t>анал связи</w:t>
            </w:r>
            <w:r w:rsidR="00F93F28">
              <w:rPr>
                <w:rFonts w:ascii="Verdana" w:hAnsi="Verdana"/>
                <w:b/>
                <w:noProof/>
                <w:sz w:val="18"/>
              </w:rPr>
              <w:t xml:space="preserve"> </w:t>
            </w:r>
          </w:p>
          <w:p w:rsidR="00327635" w:rsidRPr="00327635" w:rsidRDefault="00327635" w:rsidP="00327635">
            <w:pPr>
              <w:pStyle w:val="a6"/>
              <w:ind w:left="0"/>
              <w:rPr>
                <w:rFonts w:ascii="Verdana" w:hAnsi="Verdana"/>
                <w:b/>
                <w:noProof/>
                <w:sz w:val="18"/>
              </w:rPr>
            </w:pPr>
            <w:r w:rsidRPr="00327635">
              <w:rPr>
                <w:rFonts w:ascii="Verdana" w:hAnsi="Verdana"/>
                <w:noProof/>
                <w:sz w:val="18"/>
              </w:rPr>
              <w:t>(по умолчанию GSM, Ethernet (витая пара))</w:t>
            </w:r>
          </w:p>
        </w:tc>
        <w:tc>
          <w:tcPr>
            <w:tcW w:w="1197" w:type="pct"/>
            <w:gridSpan w:val="6"/>
            <w:shd w:val="clear" w:color="auto" w:fill="auto"/>
            <w:vAlign w:val="center"/>
          </w:tcPr>
          <w:tbl>
            <w:tblPr>
              <w:tblStyle w:val="a3"/>
              <w:tblW w:w="19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1476"/>
            </w:tblGrid>
            <w:tr w:rsidR="003A1A51" w:rsidRPr="005E3EAA" w:rsidTr="003E4A41">
              <w:trPr>
                <w:trHeight w:val="238"/>
              </w:trPr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1A51" w:rsidRPr="005E3EAA" w:rsidRDefault="003A1A51" w:rsidP="003A1A51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A1A51" w:rsidRPr="005E3EAA" w:rsidRDefault="003A1A51" w:rsidP="003A1A51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  <w:r w:rsidRPr="005E3EAA">
                    <w:rPr>
                      <w:rFonts w:ascii="Verdana" w:hAnsi="Verdana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6"/>
                    </w:rPr>
                    <w:t>н</w:t>
                  </w:r>
                  <w:r w:rsidRPr="005E3EAA">
                    <w:rPr>
                      <w:rFonts w:ascii="Verdana" w:hAnsi="Verdana"/>
                      <w:sz w:val="18"/>
                      <w:szCs w:val="16"/>
                    </w:rPr>
                    <w:t>е требуется</w:t>
                  </w:r>
                </w:p>
              </w:tc>
            </w:tr>
          </w:tbl>
          <w:p w:rsidR="00F93F28" w:rsidRPr="00327635" w:rsidRDefault="00F93F28" w:rsidP="00F93F28">
            <w:pPr>
              <w:pStyle w:val="a6"/>
              <w:ind w:left="0"/>
              <w:rPr>
                <w:rFonts w:ascii="Verdana" w:hAnsi="Verdana"/>
                <w:b/>
                <w:noProof/>
                <w:sz w:val="18"/>
              </w:rPr>
            </w:pPr>
          </w:p>
        </w:tc>
        <w:tc>
          <w:tcPr>
            <w:tcW w:w="1580" w:type="pct"/>
            <w:gridSpan w:val="4"/>
            <w:shd w:val="clear" w:color="auto" w:fill="auto"/>
            <w:vAlign w:val="center"/>
          </w:tcPr>
          <w:tbl>
            <w:tblPr>
              <w:tblStyle w:val="a3"/>
              <w:tblW w:w="30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2608"/>
            </w:tblGrid>
            <w:tr w:rsidR="003A1A51" w:rsidRPr="005E3EAA" w:rsidTr="003E4A41">
              <w:trPr>
                <w:trHeight w:val="238"/>
              </w:trPr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1A51" w:rsidRPr="005E3EAA" w:rsidRDefault="003A1A51" w:rsidP="003A1A51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A1A51" w:rsidRPr="005E3EAA" w:rsidRDefault="003A1A51" w:rsidP="006F2F34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  <w:r w:rsidRPr="005E3EAA">
                    <w:rPr>
                      <w:rFonts w:ascii="Verdana" w:hAnsi="Verdana"/>
                      <w:sz w:val="18"/>
                      <w:szCs w:val="16"/>
                    </w:rPr>
                    <w:t xml:space="preserve"> </w:t>
                  </w:r>
                  <w:r w:rsidR="003E4A41" w:rsidRPr="00327635">
                    <w:rPr>
                      <w:rFonts w:ascii="Verdana" w:hAnsi="Verdana"/>
                      <w:noProof/>
                      <w:sz w:val="18"/>
                    </w:rPr>
                    <w:t xml:space="preserve">Ethernet </w:t>
                  </w:r>
                  <w:r w:rsidR="003E4A41">
                    <w:rPr>
                      <w:rFonts w:ascii="Verdana" w:hAnsi="Verdana"/>
                      <w:noProof/>
                      <w:sz w:val="18"/>
                    </w:rPr>
                    <w:t>(</w:t>
                  </w:r>
                  <w:r w:rsidR="006F2F34">
                    <w:rPr>
                      <w:rFonts w:ascii="Verdana" w:hAnsi="Verdana"/>
                      <w:sz w:val="18"/>
                      <w:szCs w:val="16"/>
                    </w:rPr>
                    <w:t>оптический</w:t>
                  </w:r>
                  <w:r w:rsidR="003E4A41">
                    <w:rPr>
                      <w:rFonts w:ascii="Verdana" w:hAnsi="Verdana"/>
                      <w:sz w:val="18"/>
                      <w:szCs w:val="16"/>
                    </w:rPr>
                    <w:t>)</w:t>
                  </w:r>
                </w:p>
              </w:tc>
            </w:tr>
          </w:tbl>
          <w:p w:rsidR="00F93F28" w:rsidRPr="00327635" w:rsidRDefault="00F93F28" w:rsidP="00F93F28">
            <w:pPr>
              <w:pStyle w:val="a6"/>
              <w:ind w:left="0"/>
              <w:rPr>
                <w:rFonts w:ascii="Verdana" w:hAnsi="Verdana"/>
                <w:b/>
                <w:noProof/>
                <w:sz w:val="18"/>
              </w:rPr>
            </w:pPr>
          </w:p>
        </w:tc>
      </w:tr>
      <w:tr w:rsidR="003E4A41" w:rsidRPr="00327635" w:rsidTr="00CA0479">
        <w:trPr>
          <w:trHeight w:val="454"/>
        </w:trPr>
        <w:tc>
          <w:tcPr>
            <w:tcW w:w="2224" w:type="pct"/>
            <w:gridSpan w:val="6"/>
            <w:shd w:val="clear" w:color="auto" w:fill="auto"/>
            <w:vAlign w:val="center"/>
          </w:tcPr>
          <w:p w:rsidR="003E4A41" w:rsidRDefault="006F0453" w:rsidP="00791ED7">
            <w:pPr>
              <w:pStyle w:val="a6"/>
              <w:numPr>
                <w:ilvl w:val="1"/>
                <w:numId w:val="6"/>
              </w:numPr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Аппаратное резервирование канала связи (</w:t>
            </w:r>
            <w:r w:rsidR="00791ED7">
              <w:rPr>
                <w:rFonts w:ascii="Verdana" w:hAnsi="Verdana"/>
                <w:noProof/>
                <w:sz w:val="18"/>
                <w:szCs w:val="18"/>
              </w:rPr>
              <w:t>второй роутер</w:t>
            </w:r>
            <w:r>
              <w:rPr>
                <w:rFonts w:ascii="Verdana" w:hAnsi="Verdana"/>
                <w:noProof/>
                <w:sz w:val="18"/>
                <w:szCs w:val="18"/>
              </w:rPr>
              <w:t>)</w:t>
            </w:r>
          </w:p>
        </w:tc>
        <w:tc>
          <w:tcPr>
            <w:tcW w:w="1197" w:type="pct"/>
            <w:gridSpan w:val="6"/>
            <w:shd w:val="clear" w:color="auto" w:fill="auto"/>
            <w:vAlign w:val="center"/>
          </w:tcPr>
          <w:tbl>
            <w:tblPr>
              <w:tblStyle w:val="a3"/>
              <w:tblW w:w="9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479"/>
            </w:tblGrid>
            <w:tr w:rsidR="005A0988" w:rsidRPr="00374C0C" w:rsidTr="007A21A8">
              <w:trPr>
                <w:trHeight w:val="238"/>
              </w:trPr>
              <w:tc>
                <w:tcPr>
                  <w:tcW w:w="437" w:type="dxa"/>
                  <w:tcBorders>
                    <w:right w:val="single" w:sz="4" w:space="0" w:color="auto"/>
                  </w:tcBorders>
                </w:tcPr>
                <w:p w:rsidR="005A0988" w:rsidRPr="00374C0C" w:rsidRDefault="005A0988" w:rsidP="005A0988">
                  <w:pPr>
                    <w:pStyle w:val="a6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A0988" w:rsidRPr="00374C0C" w:rsidRDefault="005A0988" w:rsidP="005A0988">
                  <w:pPr>
                    <w:pStyle w:val="a6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74C0C">
                    <w:rPr>
                      <w:rFonts w:ascii="Verdana" w:hAnsi="Verdana"/>
                      <w:sz w:val="16"/>
                      <w:szCs w:val="16"/>
                    </w:rPr>
                    <w:t xml:space="preserve"> да</w:t>
                  </w:r>
                </w:p>
              </w:tc>
            </w:tr>
          </w:tbl>
          <w:p w:rsidR="003E4A41" w:rsidRPr="005E3EAA" w:rsidRDefault="003E4A41" w:rsidP="003A1A51">
            <w:pPr>
              <w:pStyle w:val="a6"/>
              <w:ind w:left="0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1580" w:type="pct"/>
            <w:gridSpan w:val="4"/>
            <w:shd w:val="clear" w:color="auto" w:fill="auto"/>
            <w:vAlign w:val="center"/>
          </w:tcPr>
          <w:tbl>
            <w:tblPr>
              <w:tblStyle w:val="a3"/>
              <w:tblW w:w="19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1476"/>
            </w:tblGrid>
            <w:tr w:rsidR="00791ED7" w:rsidRPr="005E3EAA" w:rsidTr="007A21A8">
              <w:trPr>
                <w:trHeight w:val="238"/>
              </w:trPr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91ED7" w:rsidRPr="005E3EAA" w:rsidRDefault="00791ED7" w:rsidP="00791ED7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91ED7" w:rsidRPr="005E3EAA" w:rsidRDefault="00791ED7" w:rsidP="00791ED7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  <w:r w:rsidRPr="005E3EAA">
                    <w:rPr>
                      <w:rFonts w:ascii="Verdana" w:hAnsi="Verdana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6"/>
                    </w:rPr>
                    <w:t>н</w:t>
                  </w:r>
                  <w:r w:rsidRPr="005E3EAA">
                    <w:rPr>
                      <w:rFonts w:ascii="Verdana" w:hAnsi="Verdana"/>
                      <w:sz w:val="18"/>
                      <w:szCs w:val="16"/>
                    </w:rPr>
                    <w:t>е требуется</w:t>
                  </w:r>
                </w:p>
              </w:tc>
            </w:tr>
          </w:tbl>
          <w:p w:rsidR="003E4A41" w:rsidRPr="005E3EAA" w:rsidRDefault="003E4A41" w:rsidP="003A1A51">
            <w:pPr>
              <w:pStyle w:val="a6"/>
              <w:ind w:left="0"/>
              <w:rPr>
                <w:rFonts w:ascii="Verdana" w:hAnsi="Verdana"/>
                <w:sz w:val="18"/>
                <w:szCs w:val="16"/>
              </w:rPr>
            </w:pPr>
          </w:p>
        </w:tc>
      </w:tr>
      <w:tr w:rsidR="00D465D8" w:rsidRPr="008B0FEE" w:rsidTr="00793F97">
        <w:trPr>
          <w:trHeight w:val="454"/>
        </w:trPr>
        <w:tc>
          <w:tcPr>
            <w:tcW w:w="5000" w:type="pct"/>
            <w:gridSpan w:val="16"/>
            <w:shd w:val="clear" w:color="auto" w:fill="9CC2E5" w:themeFill="accent1" w:themeFillTint="99"/>
            <w:vAlign w:val="center"/>
          </w:tcPr>
          <w:p w:rsidR="00D465D8" w:rsidRPr="00D93900" w:rsidRDefault="00D465D8" w:rsidP="00D465D8">
            <w:pPr>
              <w:pStyle w:val="a6"/>
              <w:numPr>
                <w:ilvl w:val="0"/>
                <w:numId w:val="6"/>
              </w:numPr>
              <w:jc w:val="center"/>
              <w:rPr>
                <w:rFonts w:ascii="Verdana" w:hAnsi="Verdana"/>
                <w:b/>
                <w:noProof/>
                <w:sz w:val="18"/>
              </w:rPr>
            </w:pPr>
            <w:r>
              <w:rPr>
                <w:rFonts w:ascii="Verdana" w:hAnsi="Verdana"/>
                <w:b/>
                <w:noProof/>
                <w:sz w:val="18"/>
              </w:rPr>
              <w:t>ДОПОЛНИТЕЛЬНАЯ КОМПЛЕКТАЦИЯ</w:t>
            </w:r>
          </w:p>
        </w:tc>
      </w:tr>
      <w:tr w:rsidR="003E4A41" w:rsidRPr="008B0FEE" w:rsidTr="00CA0479">
        <w:trPr>
          <w:trHeight w:val="454"/>
        </w:trPr>
        <w:tc>
          <w:tcPr>
            <w:tcW w:w="1740" w:type="pct"/>
            <w:gridSpan w:val="4"/>
            <w:vMerge w:val="restart"/>
            <w:shd w:val="clear" w:color="auto" w:fill="auto"/>
            <w:vAlign w:val="center"/>
          </w:tcPr>
          <w:p w:rsidR="00D465D8" w:rsidRPr="00D93900" w:rsidRDefault="00D465D8" w:rsidP="00D465D8">
            <w:pPr>
              <w:pStyle w:val="a6"/>
              <w:numPr>
                <w:ilvl w:val="1"/>
                <w:numId w:val="6"/>
              </w:numPr>
              <w:rPr>
                <w:rFonts w:ascii="Verdana" w:hAnsi="Verdana"/>
                <w:noProof/>
                <w:sz w:val="18"/>
              </w:rPr>
            </w:pPr>
            <w:r w:rsidRPr="00C411C1">
              <w:rPr>
                <w:rFonts w:ascii="Verdana" w:hAnsi="Verdana"/>
                <w:noProof/>
                <w:sz w:val="18"/>
                <w:szCs w:val="18"/>
              </w:rPr>
              <w:t>Блок механизированного включения РиМ БМВ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tbl>
            <w:tblPr>
              <w:tblStyle w:val="a3"/>
              <w:tblW w:w="8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397"/>
            </w:tblGrid>
            <w:tr w:rsidR="00D465D8" w:rsidRPr="005E3EAA" w:rsidTr="00BA71DB">
              <w:trPr>
                <w:trHeight w:val="238"/>
              </w:trPr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65D8" w:rsidRPr="005E3EAA" w:rsidRDefault="00D465D8" w:rsidP="00D465D8">
                  <w:pPr>
                    <w:pStyle w:val="a6"/>
                    <w:ind w:left="0"/>
                    <w:jc w:val="center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465D8" w:rsidRPr="005E3EAA" w:rsidRDefault="00D465D8" w:rsidP="00D465D8">
                  <w:pPr>
                    <w:pStyle w:val="a6"/>
                    <w:ind w:left="0"/>
                    <w:jc w:val="center"/>
                    <w:rPr>
                      <w:rFonts w:ascii="Verdana" w:hAnsi="Verdana"/>
                      <w:sz w:val="18"/>
                      <w:szCs w:val="16"/>
                    </w:rPr>
                  </w:pPr>
                  <w:r w:rsidRPr="005E3EAA">
                    <w:rPr>
                      <w:rFonts w:ascii="Verdana" w:hAnsi="Verdana"/>
                      <w:sz w:val="18"/>
                      <w:szCs w:val="16"/>
                    </w:rPr>
                    <w:t>шт.</w:t>
                  </w:r>
                </w:p>
              </w:tc>
            </w:tr>
          </w:tbl>
          <w:p w:rsidR="00D465D8" w:rsidRPr="005E3EAA" w:rsidRDefault="00D465D8" w:rsidP="00D465D8">
            <w:pPr>
              <w:spacing w:after="0" w:line="240" w:lineRule="auto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932" w:type="pct"/>
            <w:gridSpan w:val="5"/>
            <w:shd w:val="clear" w:color="auto" w:fill="auto"/>
            <w:vAlign w:val="center"/>
          </w:tcPr>
          <w:tbl>
            <w:tblPr>
              <w:tblStyle w:val="a3"/>
              <w:tblW w:w="83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397"/>
            </w:tblGrid>
            <w:tr w:rsidR="00D465D8" w:rsidRPr="005E3EAA" w:rsidTr="005B6083">
              <w:trPr>
                <w:trHeight w:val="238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5D8" w:rsidRPr="005E3EAA" w:rsidRDefault="00D465D8" w:rsidP="00D465D8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465D8" w:rsidRPr="005E3EAA" w:rsidRDefault="00D465D8" w:rsidP="00D465D8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  <w:r w:rsidRPr="005E3EAA">
                    <w:rPr>
                      <w:rFonts w:ascii="Verdana" w:hAnsi="Verdana"/>
                      <w:sz w:val="18"/>
                      <w:szCs w:val="16"/>
                    </w:rPr>
                    <w:t xml:space="preserve"> шт.</w:t>
                  </w:r>
                </w:p>
              </w:tc>
            </w:tr>
          </w:tbl>
          <w:p w:rsidR="00D465D8" w:rsidRPr="005E3EAA" w:rsidRDefault="00D465D8" w:rsidP="00D465D8">
            <w:pPr>
              <w:spacing w:after="0" w:line="240" w:lineRule="auto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1079" w:type="pct"/>
            <w:gridSpan w:val="2"/>
            <w:vMerge w:val="restart"/>
            <w:shd w:val="clear" w:color="auto" w:fill="auto"/>
            <w:vAlign w:val="center"/>
          </w:tcPr>
          <w:tbl>
            <w:tblPr>
              <w:tblStyle w:val="a3"/>
              <w:tblW w:w="21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1665"/>
            </w:tblGrid>
            <w:tr w:rsidR="00D465D8" w:rsidRPr="005E3EAA" w:rsidTr="00F70B7B">
              <w:trPr>
                <w:trHeight w:val="238"/>
              </w:trPr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65D8" w:rsidRPr="005E3EAA" w:rsidRDefault="00D465D8" w:rsidP="00D465D8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465D8" w:rsidRPr="005E3EAA" w:rsidRDefault="00D465D8" w:rsidP="00D465D8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  <w:r w:rsidRPr="005E3EAA">
                    <w:rPr>
                      <w:rFonts w:ascii="Verdana" w:hAnsi="Verdana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6"/>
                    </w:rPr>
                    <w:t>н</w:t>
                  </w:r>
                  <w:r w:rsidRPr="005E3EAA">
                    <w:rPr>
                      <w:rFonts w:ascii="Verdana" w:hAnsi="Verdana"/>
                      <w:sz w:val="18"/>
                      <w:szCs w:val="16"/>
                    </w:rPr>
                    <w:t>е требуется</w:t>
                  </w:r>
                </w:p>
              </w:tc>
            </w:tr>
          </w:tbl>
          <w:p w:rsidR="00D465D8" w:rsidRPr="005E3EAA" w:rsidRDefault="00D465D8" w:rsidP="00D465D8">
            <w:pPr>
              <w:spacing w:after="0" w:line="240" w:lineRule="auto"/>
              <w:rPr>
                <w:rFonts w:ascii="Verdana" w:hAnsi="Verdana"/>
                <w:sz w:val="18"/>
                <w:szCs w:val="16"/>
              </w:rPr>
            </w:pPr>
          </w:p>
        </w:tc>
      </w:tr>
      <w:tr w:rsidR="003E4A41" w:rsidRPr="008B0FEE" w:rsidTr="00CA0479">
        <w:trPr>
          <w:trHeight w:val="454"/>
        </w:trPr>
        <w:tc>
          <w:tcPr>
            <w:tcW w:w="1740" w:type="pct"/>
            <w:gridSpan w:val="4"/>
            <w:vMerge/>
            <w:shd w:val="clear" w:color="auto" w:fill="auto"/>
            <w:vAlign w:val="center"/>
          </w:tcPr>
          <w:p w:rsidR="00D465D8" w:rsidRPr="00963DC6" w:rsidRDefault="00D465D8" w:rsidP="00D465D8">
            <w:pPr>
              <w:pStyle w:val="a6"/>
              <w:numPr>
                <w:ilvl w:val="0"/>
                <w:numId w:val="5"/>
              </w:numPr>
              <w:rPr>
                <w:rFonts w:ascii="Verdana" w:hAnsi="Verdana"/>
                <w:noProof/>
                <w:sz w:val="18"/>
              </w:rPr>
            </w:pPr>
          </w:p>
        </w:tc>
        <w:tc>
          <w:tcPr>
            <w:tcW w:w="1250" w:type="pct"/>
            <w:gridSpan w:val="5"/>
            <w:shd w:val="clear" w:color="auto" w:fill="auto"/>
          </w:tcPr>
          <w:p w:rsidR="00D465D8" w:rsidRPr="005E3EAA" w:rsidRDefault="00D465D8" w:rsidP="007D13FD">
            <w:pPr>
              <w:spacing w:after="0" w:line="240" w:lineRule="auto"/>
              <w:rPr>
                <w:rFonts w:ascii="Verdana" w:hAnsi="Verdana"/>
                <w:sz w:val="18"/>
                <w:szCs w:val="16"/>
              </w:rPr>
            </w:pPr>
            <w:r w:rsidRPr="005E3EAA">
              <w:rPr>
                <w:rFonts w:ascii="Verdana" w:hAnsi="Verdana"/>
                <w:i/>
                <w:sz w:val="18"/>
                <w:szCs w:val="16"/>
              </w:rPr>
              <w:t xml:space="preserve">с АКБ и генератором ручного включения </w:t>
            </w:r>
            <w:r w:rsidRPr="005E3EAA">
              <w:rPr>
                <w:rFonts w:ascii="Verdana" w:hAnsi="Verdana"/>
                <w:i/>
                <w:sz w:val="18"/>
                <w:szCs w:val="16"/>
              </w:rPr>
              <w:br/>
              <w:t>(</w:t>
            </w:r>
            <w:proofErr w:type="spellStart"/>
            <w:r w:rsidRPr="005E3EAA">
              <w:rPr>
                <w:rFonts w:ascii="Verdana" w:hAnsi="Verdana"/>
                <w:i/>
                <w:sz w:val="18"/>
                <w:szCs w:val="16"/>
              </w:rPr>
              <w:t>РиМ</w:t>
            </w:r>
            <w:proofErr w:type="spellEnd"/>
            <w:r w:rsidRPr="005E3EAA">
              <w:rPr>
                <w:rFonts w:ascii="Verdana" w:hAnsi="Verdana"/>
                <w:i/>
                <w:sz w:val="18"/>
                <w:szCs w:val="16"/>
              </w:rPr>
              <w:t xml:space="preserve"> БМВ-03)</w:t>
            </w:r>
          </w:p>
        </w:tc>
        <w:tc>
          <w:tcPr>
            <w:tcW w:w="932" w:type="pct"/>
            <w:gridSpan w:val="5"/>
            <w:shd w:val="clear" w:color="auto" w:fill="auto"/>
          </w:tcPr>
          <w:p w:rsidR="00D465D8" w:rsidRPr="005E3EAA" w:rsidRDefault="00D465D8" w:rsidP="00D465D8">
            <w:pPr>
              <w:spacing w:after="0" w:line="240" w:lineRule="auto"/>
              <w:rPr>
                <w:rFonts w:ascii="Verdana" w:hAnsi="Verdana"/>
                <w:i/>
                <w:sz w:val="18"/>
                <w:szCs w:val="16"/>
              </w:rPr>
            </w:pPr>
            <w:r w:rsidRPr="005E3EAA">
              <w:rPr>
                <w:rFonts w:ascii="Verdana" w:hAnsi="Verdana"/>
                <w:i/>
                <w:sz w:val="18"/>
                <w:szCs w:val="16"/>
              </w:rPr>
              <w:t>с</w:t>
            </w:r>
            <w:r w:rsidR="007D13FD">
              <w:rPr>
                <w:rFonts w:ascii="Verdana" w:hAnsi="Verdana"/>
                <w:i/>
                <w:sz w:val="18"/>
                <w:szCs w:val="16"/>
              </w:rPr>
              <w:t xml:space="preserve"> АКБ, </w:t>
            </w:r>
            <w:r w:rsidRPr="005E3EAA">
              <w:rPr>
                <w:rFonts w:ascii="Verdana" w:hAnsi="Verdana"/>
                <w:i/>
                <w:sz w:val="18"/>
                <w:szCs w:val="16"/>
              </w:rPr>
              <w:t>без генератора</w:t>
            </w:r>
          </w:p>
          <w:p w:rsidR="00D465D8" w:rsidRPr="005E3EAA" w:rsidRDefault="00D465D8" w:rsidP="00D465D8">
            <w:pPr>
              <w:pStyle w:val="a6"/>
              <w:ind w:left="0"/>
              <w:rPr>
                <w:rFonts w:ascii="Verdana" w:hAnsi="Verdana"/>
                <w:sz w:val="18"/>
                <w:szCs w:val="16"/>
              </w:rPr>
            </w:pPr>
            <w:r w:rsidRPr="005E3EAA">
              <w:rPr>
                <w:rFonts w:ascii="Verdana" w:hAnsi="Verdana"/>
                <w:i/>
                <w:sz w:val="18"/>
                <w:szCs w:val="16"/>
              </w:rPr>
              <w:t xml:space="preserve">ручного включения </w:t>
            </w:r>
            <w:r w:rsidRPr="005E3EAA">
              <w:rPr>
                <w:rFonts w:ascii="Verdana" w:hAnsi="Verdana"/>
                <w:i/>
                <w:sz w:val="18"/>
                <w:szCs w:val="16"/>
              </w:rPr>
              <w:br/>
              <w:t>(РИМ БМВ-04)</w:t>
            </w:r>
          </w:p>
        </w:tc>
        <w:tc>
          <w:tcPr>
            <w:tcW w:w="1079" w:type="pct"/>
            <w:gridSpan w:val="2"/>
            <w:vMerge/>
            <w:shd w:val="clear" w:color="auto" w:fill="auto"/>
            <w:vAlign w:val="center"/>
          </w:tcPr>
          <w:p w:rsidR="00D465D8" w:rsidRPr="005E3EAA" w:rsidRDefault="00D465D8" w:rsidP="00D465D8">
            <w:pPr>
              <w:pStyle w:val="a6"/>
              <w:ind w:left="0"/>
              <w:rPr>
                <w:rFonts w:ascii="Verdana" w:hAnsi="Verdana"/>
                <w:sz w:val="18"/>
                <w:szCs w:val="16"/>
              </w:rPr>
            </w:pPr>
          </w:p>
        </w:tc>
      </w:tr>
      <w:tr w:rsidR="003E4A41" w:rsidRPr="008B0FEE" w:rsidTr="00CA0479">
        <w:trPr>
          <w:trHeight w:val="454"/>
        </w:trPr>
        <w:tc>
          <w:tcPr>
            <w:tcW w:w="1740" w:type="pct"/>
            <w:gridSpan w:val="4"/>
            <w:shd w:val="clear" w:color="auto" w:fill="auto"/>
            <w:vAlign w:val="center"/>
          </w:tcPr>
          <w:p w:rsidR="00D465D8" w:rsidRPr="00963DC6" w:rsidRDefault="00D465D8" w:rsidP="00D465D8">
            <w:pPr>
              <w:pStyle w:val="a6"/>
              <w:numPr>
                <w:ilvl w:val="1"/>
                <w:numId w:val="6"/>
              </w:numPr>
              <w:rPr>
                <w:rFonts w:ascii="Verdana" w:hAnsi="Verdana"/>
                <w:noProof/>
                <w:sz w:val="18"/>
              </w:rPr>
            </w:pPr>
            <w:r w:rsidRPr="00C411C1">
              <w:rPr>
                <w:rFonts w:ascii="Verdana" w:hAnsi="Verdana"/>
                <w:noProof/>
                <w:sz w:val="18"/>
                <w:szCs w:val="18"/>
              </w:rPr>
              <w:t>Пульт дистанционного управления РиМ ПДУ</w:t>
            </w:r>
            <w:r w:rsidRPr="00963DC6">
              <w:rPr>
                <w:rFonts w:ascii="Verdana" w:hAnsi="Verdana"/>
                <w:noProof/>
                <w:sz w:val="18"/>
              </w:rPr>
              <w:t xml:space="preserve"> 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tbl>
            <w:tblPr>
              <w:tblStyle w:val="a3"/>
              <w:tblW w:w="8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397"/>
            </w:tblGrid>
            <w:tr w:rsidR="00D465D8" w:rsidRPr="005E3EAA" w:rsidTr="00BA71DB">
              <w:trPr>
                <w:trHeight w:val="238"/>
              </w:trPr>
              <w:tc>
                <w:tcPr>
                  <w:tcW w:w="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465D8" w:rsidRPr="005E3EAA" w:rsidRDefault="00D465D8" w:rsidP="00D465D8">
                  <w:pPr>
                    <w:pStyle w:val="a6"/>
                    <w:ind w:left="0"/>
                    <w:jc w:val="center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465D8" w:rsidRPr="005E3EAA" w:rsidRDefault="00D465D8" w:rsidP="00D465D8">
                  <w:pPr>
                    <w:pStyle w:val="a6"/>
                    <w:ind w:left="0"/>
                    <w:jc w:val="center"/>
                    <w:rPr>
                      <w:rFonts w:ascii="Verdana" w:hAnsi="Verdana"/>
                      <w:sz w:val="18"/>
                      <w:szCs w:val="16"/>
                    </w:rPr>
                  </w:pPr>
                  <w:r w:rsidRPr="005E3EAA">
                    <w:rPr>
                      <w:rFonts w:ascii="Verdana" w:hAnsi="Verdana"/>
                      <w:sz w:val="18"/>
                      <w:szCs w:val="16"/>
                    </w:rPr>
                    <w:t>шт.</w:t>
                  </w:r>
                </w:p>
              </w:tc>
            </w:tr>
          </w:tbl>
          <w:p w:rsidR="00D465D8" w:rsidRPr="005E3EAA" w:rsidRDefault="00D465D8" w:rsidP="00D465D8">
            <w:pPr>
              <w:pStyle w:val="a6"/>
              <w:ind w:left="0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2011" w:type="pct"/>
            <w:gridSpan w:val="7"/>
            <w:shd w:val="clear" w:color="auto" w:fill="auto"/>
            <w:vAlign w:val="center"/>
          </w:tcPr>
          <w:tbl>
            <w:tblPr>
              <w:tblStyle w:val="a3"/>
              <w:tblW w:w="21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1665"/>
            </w:tblGrid>
            <w:tr w:rsidR="00D465D8" w:rsidRPr="005E3EAA" w:rsidTr="005B6083">
              <w:trPr>
                <w:trHeight w:val="238"/>
              </w:trPr>
              <w:tc>
                <w:tcPr>
                  <w:tcW w:w="437" w:type="dxa"/>
                  <w:tcBorders>
                    <w:right w:val="single" w:sz="4" w:space="0" w:color="auto"/>
                  </w:tcBorders>
                </w:tcPr>
                <w:p w:rsidR="00D465D8" w:rsidRPr="005E3EAA" w:rsidRDefault="00D465D8" w:rsidP="00D465D8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465D8" w:rsidRPr="005E3EAA" w:rsidRDefault="00D465D8" w:rsidP="00D465D8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  <w:r w:rsidRPr="005E3EAA">
                    <w:rPr>
                      <w:rFonts w:ascii="Verdana" w:hAnsi="Verdana"/>
                      <w:sz w:val="18"/>
                      <w:szCs w:val="16"/>
                    </w:rPr>
                    <w:t xml:space="preserve"> не требуется</w:t>
                  </w:r>
                </w:p>
              </w:tc>
            </w:tr>
          </w:tbl>
          <w:p w:rsidR="00D465D8" w:rsidRPr="005E3EAA" w:rsidRDefault="00D465D8" w:rsidP="00D465D8">
            <w:pPr>
              <w:pStyle w:val="a6"/>
              <w:ind w:left="0"/>
              <w:rPr>
                <w:rFonts w:ascii="Verdana" w:hAnsi="Verdana"/>
                <w:sz w:val="18"/>
                <w:szCs w:val="16"/>
              </w:rPr>
            </w:pPr>
          </w:p>
        </w:tc>
      </w:tr>
      <w:tr w:rsidR="00D465D8" w:rsidRPr="008B0FEE" w:rsidTr="00B6581C">
        <w:trPr>
          <w:trHeight w:val="454"/>
        </w:trPr>
        <w:tc>
          <w:tcPr>
            <w:tcW w:w="5000" w:type="pct"/>
            <w:gridSpan w:val="16"/>
            <w:shd w:val="clear" w:color="auto" w:fill="9CC2E5" w:themeFill="accent1" w:themeFillTint="99"/>
            <w:vAlign w:val="center"/>
          </w:tcPr>
          <w:p w:rsidR="00D465D8" w:rsidRPr="005E3EAA" w:rsidRDefault="00D465D8" w:rsidP="00D465D8">
            <w:pPr>
              <w:pStyle w:val="a6"/>
              <w:numPr>
                <w:ilvl w:val="0"/>
                <w:numId w:val="6"/>
              </w:numPr>
              <w:jc w:val="center"/>
              <w:rPr>
                <w:rFonts w:ascii="Verdana" w:hAnsi="Verdana"/>
                <w:sz w:val="18"/>
                <w:szCs w:val="16"/>
              </w:rPr>
            </w:pPr>
            <w:r w:rsidRPr="00496FE5">
              <w:rPr>
                <w:rFonts w:ascii="Verdana" w:hAnsi="Verdana"/>
                <w:b/>
                <w:noProof/>
                <w:sz w:val="18"/>
              </w:rPr>
              <w:t>НЕОБХОДИМЫЕ УСЛУГИ</w:t>
            </w:r>
          </w:p>
        </w:tc>
      </w:tr>
      <w:tr w:rsidR="003E4A41" w:rsidRPr="008B0FEE" w:rsidTr="00B6581C">
        <w:trPr>
          <w:trHeight w:val="675"/>
        </w:trPr>
        <w:tc>
          <w:tcPr>
            <w:tcW w:w="2675" w:type="pct"/>
            <w:gridSpan w:val="8"/>
            <w:shd w:val="clear" w:color="auto" w:fill="auto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4"/>
              <w:gridCol w:w="437"/>
            </w:tblGrid>
            <w:tr w:rsidR="00D465D8" w:rsidRPr="00D93900" w:rsidTr="00D56489">
              <w:trPr>
                <w:trHeight w:val="238"/>
              </w:trPr>
              <w:tc>
                <w:tcPr>
                  <w:tcW w:w="24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465D8" w:rsidRPr="00D93900" w:rsidRDefault="00D465D8" w:rsidP="00D465D8">
                  <w:pPr>
                    <w:pStyle w:val="a6"/>
                    <w:numPr>
                      <w:ilvl w:val="1"/>
                      <w:numId w:val="6"/>
                    </w:numPr>
                    <w:rPr>
                      <w:rFonts w:ascii="Verdana" w:hAnsi="Verdana"/>
                      <w:noProof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Шеф монтаж и ПНР</w:t>
                  </w:r>
                </w:p>
              </w:tc>
              <w:tc>
                <w:tcPr>
                  <w:tcW w:w="437" w:type="dxa"/>
                  <w:tcBorders>
                    <w:left w:val="single" w:sz="4" w:space="0" w:color="auto"/>
                  </w:tcBorders>
                  <w:vAlign w:val="center"/>
                </w:tcPr>
                <w:p w:rsidR="00D465D8" w:rsidRDefault="00D465D8" w:rsidP="00D465D8">
                  <w:pPr>
                    <w:ind w:left="33"/>
                    <w:rPr>
                      <w:rFonts w:ascii="Verdana" w:hAnsi="Verdana"/>
                      <w:sz w:val="18"/>
                      <w:szCs w:val="20"/>
                    </w:rPr>
                  </w:pPr>
                </w:p>
              </w:tc>
            </w:tr>
          </w:tbl>
          <w:p w:rsidR="00D465D8" w:rsidRPr="005E3EAA" w:rsidRDefault="00D465D8" w:rsidP="00D465D8">
            <w:pPr>
              <w:pStyle w:val="a6"/>
              <w:ind w:left="0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2325" w:type="pct"/>
            <w:gridSpan w:val="8"/>
            <w:shd w:val="clear" w:color="auto" w:fill="auto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24"/>
              <w:gridCol w:w="437"/>
            </w:tblGrid>
            <w:tr w:rsidR="00D465D8" w:rsidRPr="00D93900" w:rsidTr="000775E9">
              <w:trPr>
                <w:trHeight w:val="238"/>
              </w:trPr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465D8" w:rsidRPr="00D93900" w:rsidRDefault="00D465D8" w:rsidP="00D465D8">
                  <w:pPr>
                    <w:pStyle w:val="a6"/>
                    <w:numPr>
                      <w:ilvl w:val="1"/>
                      <w:numId w:val="6"/>
                    </w:numPr>
                    <w:rPr>
                      <w:rFonts w:ascii="Verdana" w:hAnsi="Verdana"/>
                      <w:noProof/>
                      <w:sz w:val="18"/>
                    </w:rPr>
                  </w:pPr>
                  <w:r w:rsidRPr="00AF3D16">
                    <w:rPr>
                      <w:rFonts w:ascii="Verdana" w:hAnsi="Verdana"/>
                      <w:noProof/>
                      <w:sz w:val="18"/>
                      <w:szCs w:val="18"/>
                    </w:rPr>
                    <w:t>Настройка</w:t>
                  </w:r>
                  <w:r>
                    <w:rPr>
                      <w:rFonts w:ascii="Verdana" w:hAnsi="Verdana"/>
                      <w:sz w:val="18"/>
                    </w:rPr>
                    <w:t xml:space="preserve"> связи</w:t>
                  </w:r>
                </w:p>
              </w:tc>
              <w:tc>
                <w:tcPr>
                  <w:tcW w:w="437" w:type="dxa"/>
                  <w:tcBorders>
                    <w:left w:val="single" w:sz="4" w:space="0" w:color="auto"/>
                  </w:tcBorders>
                </w:tcPr>
                <w:p w:rsidR="00D465D8" w:rsidRDefault="00D465D8" w:rsidP="00D465D8">
                  <w:pPr>
                    <w:ind w:left="33"/>
                    <w:rPr>
                      <w:rFonts w:ascii="Verdana" w:hAnsi="Verdana"/>
                      <w:sz w:val="18"/>
                      <w:szCs w:val="20"/>
                    </w:rPr>
                  </w:pPr>
                </w:p>
              </w:tc>
            </w:tr>
          </w:tbl>
          <w:p w:rsidR="00D465D8" w:rsidRPr="005E3EAA" w:rsidRDefault="00D465D8" w:rsidP="00D465D8">
            <w:pPr>
              <w:pStyle w:val="a6"/>
              <w:ind w:left="0"/>
              <w:rPr>
                <w:rFonts w:ascii="Verdana" w:hAnsi="Verdana"/>
                <w:sz w:val="18"/>
                <w:szCs w:val="16"/>
              </w:rPr>
            </w:pPr>
          </w:p>
        </w:tc>
      </w:tr>
      <w:tr w:rsidR="003E4A41" w:rsidRPr="008B0FEE" w:rsidTr="00B6581C">
        <w:trPr>
          <w:trHeight w:val="675"/>
        </w:trPr>
        <w:tc>
          <w:tcPr>
            <w:tcW w:w="2675" w:type="pct"/>
            <w:gridSpan w:val="8"/>
            <w:shd w:val="clear" w:color="auto" w:fill="auto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95"/>
              <w:gridCol w:w="437"/>
            </w:tblGrid>
            <w:tr w:rsidR="00D465D8" w:rsidRPr="00D93900" w:rsidTr="00D56489">
              <w:trPr>
                <w:trHeight w:val="238"/>
              </w:trPr>
              <w:tc>
                <w:tcPr>
                  <w:tcW w:w="41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465D8" w:rsidRPr="00D93900" w:rsidRDefault="00D465D8" w:rsidP="00D56489">
                  <w:pPr>
                    <w:pStyle w:val="a6"/>
                    <w:numPr>
                      <w:ilvl w:val="1"/>
                      <w:numId w:val="6"/>
                    </w:numPr>
                    <w:ind w:left="-59"/>
                    <w:rPr>
                      <w:rFonts w:ascii="Verdana" w:hAnsi="Verdana"/>
                      <w:noProof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Наладка </w:t>
                  </w:r>
                  <w:r w:rsidRPr="00AF3D16">
                    <w:rPr>
                      <w:rFonts w:ascii="Verdana" w:hAnsi="Verdana"/>
                      <w:noProof/>
                      <w:sz w:val="18"/>
                      <w:szCs w:val="18"/>
                    </w:rPr>
                    <w:t>перед</w:t>
                  </w:r>
                  <w:r>
                    <w:rPr>
                      <w:rFonts w:ascii="Verdana" w:hAnsi="Verdana"/>
                      <w:sz w:val="18"/>
                    </w:rPr>
                    <w:t xml:space="preserve"> отгрузкой без выезда</w:t>
                  </w:r>
                </w:p>
              </w:tc>
              <w:tc>
                <w:tcPr>
                  <w:tcW w:w="437" w:type="dxa"/>
                  <w:tcBorders>
                    <w:left w:val="single" w:sz="4" w:space="0" w:color="auto"/>
                  </w:tcBorders>
                  <w:vAlign w:val="center"/>
                </w:tcPr>
                <w:p w:rsidR="00D465D8" w:rsidRDefault="00D465D8" w:rsidP="00D56489">
                  <w:pPr>
                    <w:ind w:left="33"/>
                    <w:rPr>
                      <w:rFonts w:ascii="Verdana" w:hAnsi="Verdana"/>
                      <w:sz w:val="18"/>
                      <w:szCs w:val="20"/>
                    </w:rPr>
                  </w:pPr>
                </w:p>
              </w:tc>
            </w:tr>
          </w:tbl>
          <w:p w:rsidR="00D465D8" w:rsidRPr="005E3EAA" w:rsidRDefault="00D465D8" w:rsidP="00D465D8">
            <w:pPr>
              <w:pStyle w:val="a6"/>
              <w:ind w:left="0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2325" w:type="pct"/>
            <w:gridSpan w:val="8"/>
            <w:shd w:val="clear" w:color="auto" w:fill="auto"/>
            <w:vAlign w:val="center"/>
          </w:tcPr>
          <w:tbl>
            <w:tblPr>
              <w:tblStyle w:val="a3"/>
              <w:tblW w:w="2589" w:type="dxa"/>
              <w:tblInd w:w="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437"/>
            </w:tblGrid>
            <w:tr w:rsidR="00D465D8" w:rsidRPr="005E3EAA" w:rsidTr="00D56489">
              <w:trPr>
                <w:trHeight w:val="238"/>
              </w:trPr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465D8" w:rsidRPr="005E3EAA" w:rsidRDefault="00D465D8" w:rsidP="00D80FC0">
                  <w:pPr>
                    <w:pStyle w:val="a6"/>
                    <w:numPr>
                      <w:ilvl w:val="1"/>
                      <w:numId w:val="6"/>
                    </w:numPr>
                    <w:rPr>
                      <w:rFonts w:ascii="Verdana" w:hAnsi="Verdana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sz w:val="18"/>
                      <w:szCs w:val="16"/>
                    </w:rPr>
                    <w:t xml:space="preserve">Не </w:t>
                  </w:r>
                  <w:r w:rsidRPr="00AF3D16">
                    <w:rPr>
                      <w:rFonts w:ascii="Verdana" w:hAnsi="Verdana"/>
                      <w:noProof/>
                      <w:sz w:val="18"/>
                      <w:szCs w:val="18"/>
                    </w:rPr>
                    <w:t>требуется</w:t>
                  </w:r>
                </w:p>
              </w:tc>
              <w:tc>
                <w:tcPr>
                  <w:tcW w:w="437" w:type="dxa"/>
                  <w:tcBorders>
                    <w:left w:val="single" w:sz="4" w:space="0" w:color="auto"/>
                  </w:tcBorders>
                </w:tcPr>
                <w:p w:rsidR="00D465D8" w:rsidRDefault="00D465D8" w:rsidP="00D465D8">
                  <w:pPr>
                    <w:pStyle w:val="a6"/>
                    <w:ind w:left="0"/>
                    <w:rPr>
                      <w:rFonts w:ascii="Verdana" w:hAnsi="Verdana"/>
                      <w:sz w:val="18"/>
                      <w:szCs w:val="16"/>
                    </w:rPr>
                  </w:pPr>
                </w:p>
              </w:tc>
            </w:tr>
          </w:tbl>
          <w:p w:rsidR="00D465D8" w:rsidRPr="005E3EAA" w:rsidRDefault="00D465D8" w:rsidP="00D465D8">
            <w:pPr>
              <w:pStyle w:val="a6"/>
              <w:ind w:left="0"/>
              <w:rPr>
                <w:rFonts w:ascii="Verdana" w:hAnsi="Verdana"/>
                <w:sz w:val="18"/>
                <w:szCs w:val="16"/>
              </w:rPr>
            </w:pPr>
          </w:p>
        </w:tc>
      </w:tr>
      <w:tr w:rsidR="00D465D8" w:rsidRPr="008B0FEE" w:rsidTr="007D68E4">
        <w:trPr>
          <w:trHeight w:val="454"/>
        </w:trPr>
        <w:tc>
          <w:tcPr>
            <w:tcW w:w="5000" w:type="pct"/>
            <w:gridSpan w:val="16"/>
            <w:shd w:val="clear" w:color="auto" w:fill="9CC2E5" w:themeFill="accent1" w:themeFillTint="99"/>
            <w:vAlign w:val="center"/>
          </w:tcPr>
          <w:p w:rsidR="00D465D8" w:rsidRPr="00D93900" w:rsidRDefault="00605F55" w:rsidP="00D465D8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8"/>
                <w:szCs w:val="20"/>
              </w:rPr>
            </w:pPr>
            <w:r w:rsidRPr="00D93900">
              <w:rPr>
                <w:rFonts w:ascii="Verdana" w:hAnsi="Verdana"/>
                <w:b/>
                <w:noProof/>
                <w:sz w:val="18"/>
                <w:szCs w:val="20"/>
              </w:rPr>
              <w:t>СВЕДЕНИЯ О ЗАКАЗЧИКЕ</w:t>
            </w:r>
          </w:p>
        </w:tc>
      </w:tr>
      <w:tr w:rsidR="00791ED7" w:rsidRPr="008B0FEE" w:rsidTr="00B6581C">
        <w:trPr>
          <w:trHeight w:val="403"/>
        </w:trPr>
        <w:tc>
          <w:tcPr>
            <w:tcW w:w="1507" w:type="pct"/>
            <w:gridSpan w:val="3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rPr>
                <w:rFonts w:ascii="Verdana" w:hAnsi="Verdana"/>
                <w:noProof/>
                <w:sz w:val="18"/>
                <w:szCs w:val="20"/>
              </w:rPr>
            </w:pPr>
            <w:r w:rsidRPr="00D93900">
              <w:rPr>
                <w:rFonts w:ascii="Verdana" w:hAnsi="Verdana"/>
                <w:noProof/>
                <w:sz w:val="18"/>
                <w:szCs w:val="20"/>
              </w:rPr>
              <w:t>Организация:</w:t>
            </w:r>
          </w:p>
        </w:tc>
        <w:tc>
          <w:tcPr>
            <w:tcW w:w="3493" w:type="pct"/>
            <w:gridSpan w:val="13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jc w:val="center"/>
              <w:rPr>
                <w:rFonts w:ascii="Verdana" w:hAnsi="Verdana"/>
                <w:noProof/>
                <w:sz w:val="18"/>
                <w:szCs w:val="20"/>
              </w:rPr>
            </w:pPr>
          </w:p>
        </w:tc>
      </w:tr>
      <w:tr w:rsidR="00791ED7" w:rsidRPr="008B0FEE" w:rsidTr="00B6581C">
        <w:trPr>
          <w:trHeight w:val="403"/>
        </w:trPr>
        <w:tc>
          <w:tcPr>
            <w:tcW w:w="1507" w:type="pct"/>
            <w:gridSpan w:val="3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rPr>
                <w:rFonts w:ascii="Verdana" w:hAnsi="Verdana"/>
                <w:noProof/>
                <w:sz w:val="18"/>
                <w:szCs w:val="20"/>
              </w:rPr>
            </w:pPr>
            <w:r w:rsidRPr="00D93900">
              <w:rPr>
                <w:rFonts w:ascii="Verdana" w:hAnsi="Verdana"/>
                <w:noProof/>
                <w:sz w:val="18"/>
                <w:szCs w:val="20"/>
              </w:rPr>
              <w:t>Адрес:</w:t>
            </w:r>
          </w:p>
        </w:tc>
        <w:tc>
          <w:tcPr>
            <w:tcW w:w="3493" w:type="pct"/>
            <w:gridSpan w:val="13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jc w:val="center"/>
              <w:rPr>
                <w:rFonts w:ascii="Verdana" w:hAnsi="Verdana"/>
                <w:noProof/>
                <w:sz w:val="18"/>
                <w:szCs w:val="20"/>
              </w:rPr>
            </w:pPr>
          </w:p>
        </w:tc>
      </w:tr>
      <w:tr w:rsidR="00791ED7" w:rsidRPr="008B0FEE" w:rsidTr="00B6581C">
        <w:trPr>
          <w:trHeight w:val="403"/>
        </w:trPr>
        <w:tc>
          <w:tcPr>
            <w:tcW w:w="1507" w:type="pct"/>
            <w:gridSpan w:val="3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rPr>
                <w:rFonts w:ascii="Verdana" w:hAnsi="Verdana"/>
                <w:noProof/>
                <w:sz w:val="18"/>
                <w:szCs w:val="20"/>
              </w:rPr>
            </w:pPr>
            <w:r w:rsidRPr="00D93900">
              <w:rPr>
                <w:rFonts w:ascii="Verdana" w:hAnsi="Verdana"/>
                <w:noProof/>
                <w:sz w:val="18"/>
                <w:szCs w:val="20"/>
              </w:rPr>
              <w:t>Контактное лицо (ФИО):</w:t>
            </w:r>
          </w:p>
        </w:tc>
        <w:tc>
          <w:tcPr>
            <w:tcW w:w="3493" w:type="pct"/>
            <w:gridSpan w:val="13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jc w:val="center"/>
              <w:rPr>
                <w:rFonts w:ascii="Verdana" w:hAnsi="Verdana"/>
                <w:noProof/>
                <w:sz w:val="18"/>
                <w:szCs w:val="20"/>
              </w:rPr>
            </w:pPr>
          </w:p>
        </w:tc>
      </w:tr>
      <w:tr w:rsidR="00791ED7" w:rsidRPr="008B0FEE" w:rsidTr="00B6581C">
        <w:trPr>
          <w:trHeight w:val="403"/>
        </w:trPr>
        <w:tc>
          <w:tcPr>
            <w:tcW w:w="1507" w:type="pct"/>
            <w:gridSpan w:val="3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rPr>
                <w:rFonts w:ascii="Verdana" w:hAnsi="Verdana"/>
                <w:noProof/>
                <w:sz w:val="18"/>
                <w:szCs w:val="20"/>
              </w:rPr>
            </w:pPr>
            <w:r w:rsidRPr="00D93900">
              <w:rPr>
                <w:rFonts w:ascii="Verdana" w:hAnsi="Verdana"/>
                <w:noProof/>
                <w:sz w:val="18"/>
                <w:szCs w:val="20"/>
              </w:rPr>
              <w:t>Должность:</w:t>
            </w:r>
          </w:p>
        </w:tc>
        <w:tc>
          <w:tcPr>
            <w:tcW w:w="3493" w:type="pct"/>
            <w:gridSpan w:val="13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jc w:val="center"/>
              <w:rPr>
                <w:rFonts w:ascii="Verdana" w:hAnsi="Verdana"/>
                <w:noProof/>
                <w:sz w:val="18"/>
                <w:szCs w:val="20"/>
              </w:rPr>
            </w:pPr>
          </w:p>
        </w:tc>
      </w:tr>
      <w:tr w:rsidR="00791ED7" w:rsidRPr="008B0FEE" w:rsidTr="00B6581C">
        <w:trPr>
          <w:trHeight w:val="403"/>
        </w:trPr>
        <w:tc>
          <w:tcPr>
            <w:tcW w:w="1507" w:type="pct"/>
            <w:gridSpan w:val="3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rPr>
                <w:rFonts w:ascii="Verdana" w:hAnsi="Verdana"/>
                <w:noProof/>
                <w:sz w:val="18"/>
                <w:szCs w:val="20"/>
              </w:rPr>
            </w:pPr>
            <w:r w:rsidRPr="00D93900">
              <w:rPr>
                <w:rFonts w:ascii="Verdana" w:hAnsi="Verdana"/>
                <w:noProof/>
                <w:sz w:val="18"/>
                <w:szCs w:val="20"/>
              </w:rPr>
              <w:t>Телефон:</w:t>
            </w:r>
          </w:p>
        </w:tc>
        <w:tc>
          <w:tcPr>
            <w:tcW w:w="3493" w:type="pct"/>
            <w:gridSpan w:val="13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jc w:val="center"/>
              <w:rPr>
                <w:rFonts w:ascii="Verdana" w:hAnsi="Verdana"/>
                <w:noProof/>
                <w:sz w:val="18"/>
                <w:szCs w:val="20"/>
              </w:rPr>
            </w:pPr>
          </w:p>
        </w:tc>
      </w:tr>
      <w:tr w:rsidR="00791ED7" w:rsidRPr="008B0FEE" w:rsidTr="00B6581C">
        <w:trPr>
          <w:trHeight w:val="403"/>
        </w:trPr>
        <w:tc>
          <w:tcPr>
            <w:tcW w:w="1507" w:type="pct"/>
            <w:gridSpan w:val="3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rPr>
                <w:rFonts w:ascii="Verdana" w:hAnsi="Verdana"/>
                <w:noProof/>
                <w:sz w:val="18"/>
                <w:szCs w:val="20"/>
              </w:rPr>
            </w:pPr>
            <w:r w:rsidRPr="00D93900">
              <w:rPr>
                <w:rFonts w:ascii="Verdana" w:hAnsi="Verdana"/>
                <w:noProof/>
                <w:sz w:val="18"/>
                <w:szCs w:val="20"/>
                <w:lang w:val="en-US"/>
              </w:rPr>
              <w:t>E</w:t>
            </w:r>
            <w:r w:rsidRPr="00D93900">
              <w:rPr>
                <w:rFonts w:ascii="Verdana" w:hAnsi="Verdana"/>
                <w:noProof/>
                <w:sz w:val="18"/>
                <w:szCs w:val="20"/>
              </w:rPr>
              <w:t>-</w:t>
            </w:r>
            <w:r w:rsidRPr="00D93900">
              <w:rPr>
                <w:rFonts w:ascii="Verdana" w:hAnsi="Verdana"/>
                <w:noProof/>
                <w:sz w:val="18"/>
                <w:szCs w:val="20"/>
                <w:lang w:val="en-US"/>
              </w:rPr>
              <w:t>mail</w:t>
            </w:r>
            <w:r w:rsidRPr="00D93900">
              <w:rPr>
                <w:rFonts w:ascii="Verdana" w:hAnsi="Verdana"/>
                <w:noProof/>
                <w:sz w:val="18"/>
                <w:szCs w:val="20"/>
              </w:rPr>
              <w:t>:</w:t>
            </w:r>
          </w:p>
        </w:tc>
        <w:tc>
          <w:tcPr>
            <w:tcW w:w="3493" w:type="pct"/>
            <w:gridSpan w:val="13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jc w:val="center"/>
              <w:rPr>
                <w:rFonts w:ascii="Verdana" w:hAnsi="Verdana"/>
                <w:noProof/>
                <w:sz w:val="18"/>
                <w:szCs w:val="20"/>
              </w:rPr>
            </w:pPr>
          </w:p>
        </w:tc>
      </w:tr>
      <w:tr w:rsidR="00D465D8" w:rsidRPr="008B0FEE" w:rsidTr="007D68E4">
        <w:trPr>
          <w:trHeight w:val="454"/>
        </w:trPr>
        <w:tc>
          <w:tcPr>
            <w:tcW w:w="5000" w:type="pct"/>
            <w:gridSpan w:val="16"/>
            <w:shd w:val="clear" w:color="auto" w:fill="9CC2E5" w:themeFill="accent1" w:themeFillTint="99"/>
            <w:vAlign w:val="center"/>
          </w:tcPr>
          <w:p w:rsidR="00D465D8" w:rsidRPr="00D93900" w:rsidRDefault="00605F55" w:rsidP="00D465D8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8"/>
                <w:szCs w:val="20"/>
              </w:rPr>
            </w:pPr>
            <w:r w:rsidRPr="00D93900">
              <w:rPr>
                <w:rFonts w:ascii="Verdana" w:hAnsi="Verdana"/>
                <w:b/>
                <w:noProof/>
                <w:sz w:val="18"/>
                <w:szCs w:val="20"/>
              </w:rPr>
              <w:t>ПОЖЕЛАНИЯ ЗАКАЗЧИКА</w:t>
            </w:r>
          </w:p>
        </w:tc>
      </w:tr>
      <w:tr w:rsidR="00D465D8" w:rsidRPr="008B0FEE" w:rsidTr="005A0988">
        <w:trPr>
          <w:trHeight w:val="5153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D465D8" w:rsidRPr="00D93900" w:rsidRDefault="00D465D8" w:rsidP="00D465D8">
            <w:pPr>
              <w:spacing w:after="0" w:line="240" w:lineRule="auto"/>
              <w:jc w:val="center"/>
              <w:rPr>
                <w:rFonts w:ascii="Verdana" w:hAnsi="Verdana"/>
                <w:noProof/>
                <w:sz w:val="18"/>
                <w:szCs w:val="20"/>
              </w:rPr>
            </w:pPr>
          </w:p>
        </w:tc>
      </w:tr>
      <w:tr w:rsidR="00D465D8" w:rsidRPr="003857C9" w:rsidTr="00B6581C">
        <w:trPr>
          <w:trHeight w:val="454"/>
        </w:trPr>
        <w:tc>
          <w:tcPr>
            <w:tcW w:w="5000" w:type="pct"/>
            <w:gridSpan w:val="16"/>
            <w:shd w:val="clear" w:color="auto" w:fill="9CC2E5" w:themeFill="accent1" w:themeFillTint="99"/>
            <w:vAlign w:val="center"/>
          </w:tcPr>
          <w:p w:rsidR="00D465D8" w:rsidRPr="00D93900" w:rsidRDefault="00D465D8" w:rsidP="00D465D8">
            <w:pPr>
              <w:spacing w:after="0" w:line="240" w:lineRule="auto"/>
              <w:rPr>
                <w:rFonts w:ascii="Verdana" w:hAnsi="Verdana"/>
                <w:b/>
                <w:noProof/>
                <w:sz w:val="18"/>
                <w:szCs w:val="20"/>
              </w:rPr>
            </w:pPr>
            <w:r w:rsidRPr="00D93900">
              <w:rPr>
                <w:rFonts w:ascii="Verdana" w:hAnsi="Verdana"/>
                <w:b/>
                <w:noProof/>
                <w:sz w:val="18"/>
                <w:szCs w:val="20"/>
              </w:rPr>
              <w:t xml:space="preserve">Обратная связь: </w:t>
            </w:r>
            <w:r w:rsidRPr="00D93900">
              <w:rPr>
                <w:rFonts w:ascii="Verdana" w:hAnsi="Verdana"/>
                <w:b/>
                <w:color w:val="000000" w:themeColor="text1"/>
                <w:sz w:val="18"/>
                <w:szCs w:val="24"/>
                <w:lang w:val="en-US"/>
              </w:rPr>
              <w:t>info</w:t>
            </w:r>
            <w:r w:rsidRPr="00D93900">
              <w:rPr>
                <w:rFonts w:ascii="Verdana" w:hAnsi="Verdana"/>
                <w:b/>
                <w:color w:val="000000" w:themeColor="text1"/>
                <w:sz w:val="18"/>
                <w:szCs w:val="24"/>
              </w:rPr>
              <w:t>@</w:t>
            </w:r>
            <w:proofErr w:type="spellStart"/>
            <w:r w:rsidRPr="00D93900">
              <w:rPr>
                <w:rFonts w:ascii="Verdana" w:hAnsi="Verdana"/>
                <w:b/>
                <w:color w:val="000000" w:themeColor="text1"/>
                <w:sz w:val="18"/>
                <w:szCs w:val="24"/>
                <w:lang w:val="en-US"/>
              </w:rPr>
              <w:t>rimdigit</w:t>
            </w:r>
            <w:proofErr w:type="spellEnd"/>
            <w:r w:rsidRPr="00D93900">
              <w:rPr>
                <w:rFonts w:ascii="Verdana" w:hAnsi="Verdana"/>
                <w:b/>
                <w:color w:val="000000" w:themeColor="text1"/>
                <w:sz w:val="18"/>
                <w:szCs w:val="24"/>
              </w:rPr>
              <w:t>.</w:t>
            </w:r>
            <w:proofErr w:type="spellStart"/>
            <w:r w:rsidRPr="00D93900">
              <w:rPr>
                <w:rFonts w:ascii="Verdana" w:hAnsi="Verdana"/>
                <w:b/>
                <w:color w:val="000000" w:themeColor="text1"/>
                <w:sz w:val="18"/>
                <w:szCs w:val="24"/>
                <w:lang w:val="en-US"/>
              </w:rPr>
              <w:t>ru</w:t>
            </w:r>
            <w:proofErr w:type="spellEnd"/>
          </w:p>
        </w:tc>
      </w:tr>
      <w:tr w:rsidR="00D465D8" w:rsidRPr="00FE2454" w:rsidTr="00B6581C">
        <w:trPr>
          <w:trHeight w:val="1698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D465D8" w:rsidRPr="00527E68" w:rsidRDefault="00D465D8" w:rsidP="00D465D8">
            <w:pPr>
              <w:spacing w:after="0" w:line="240" w:lineRule="auto"/>
              <w:rPr>
                <w:rFonts w:ascii="Verdana" w:hAnsi="Verdana"/>
                <w:noProof/>
                <w:sz w:val="20"/>
                <w:szCs w:val="20"/>
              </w:rPr>
            </w:pPr>
            <w:r w:rsidRPr="00683211">
              <w:rPr>
                <w:rFonts w:ascii="Verdana" w:hAnsi="Verdana"/>
                <w:noProof/>
                <w:sz w:val="18"/>
                <w:szCs w:val="20"/>
                <w:vertAlign w:val="superscript"/>
              </w:rPr>
              <w:t>1)</w:t>
            </w:r>
            <w:r w:rsidRPr="00683211">
              <w:rPr>
                <w:rFonts w:ascii="Verdana" w:hAnsi="Verdana"/>
                <w:noProof/>
                <w:sz w:val="18"/>
                <w:szCs w:val="20"/>
              </w:rPr>
              <w:t xml:space="preserve"> Для заказа нескольких комплектов РиМ РВ с разной комплектацией и/или разными характеристиками необходимо заполнить опросный лист на каждую комплектацию отдельно.</w:t>
            </w:r>
          </w:p>
        </w:tc>
      </w:tr>
      <w:tr w:rsidR="00D465D8" w:rsidRPr="000F02BF" w:rsidTr="007D68E4">
        <w:trPr>
          <w:trHeight w:val="567"/>
        </w:trPr>
        <w:tc>
          <w:tcPr>
            <w:tcW w:w="5000" w:type="pct"/>
            <w:gridSpan w:val="16"/>
            <w:shd w:val="clear" w:color="auto" w:fill="9CC2E5" w:themeFill="accent1" w:themeFillTint="99"/>
            <w:vAlign w:val="center"/>
          </w:tcPr>
          <w:p w:rsidR="00D465D8" w:rsidRPr="00B377A7" w:rsidRDefault="00D465D8" w:rsidP="00D465D8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Cs w:val="20"/>
              </w:rPr>
            </w:pPr>
          </w:p>
        </w:tc>
      </w:tr>
    </w:tbl>
    <w:p w:rsidR="00CC6D77" w:rsidRPr="00CE41F5" w:rsidRDefault="00CC6D77" w:rsidP="00CE41F5">
      <w:pPr>
        <w:rPr>
          <w:sz w:val="2"/>
        </w:rPr>
      </w:pPr>
    </w:p>
    <w:sectPr w:rsidR="00CC6D77" w:rsidRPr="00CE41F5" w:rsidSect="00CF0B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36B"/>
    <w:multiLevelType w:val="multilevel"/>
    <w:tmpl w:val="69A65DB6"/>
    <w:lvl w:ilvl="0">
      <w:start w:val="1"/>
      <w:numFmt w:val="decimal"/>
      <w:suff w:val="space"/>
      <w:lvlText w:val="%1"/>
      <w:lvlJc w:val="left"/>
      <w:pPr>
        <w:ind w:left="0" w:firstLine="57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199" w:firstLine="1191"/>
      </w:pPr>
      <w:rPr>
        <w:rFonts w:ascii="Times New Roman" w:hAnsi="Times New Roman" w:hint="default"/>
        <w:b/>
        <w:i/>
        <w:color w:val="auto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1432" w:hanging="864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32D7BA2"/>
    <w:multiLevelType w:val="multilevel"/>
    <w:tmpl w:val="908267F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E4578A"/>
    <w:multiLevelType w:val="hybridMultilevel"/>
    <w:tmpl w:val="757EBC6E"/>
    <w:lvl w:ilvl="0" w:tplc="692AE58E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85C3C"/>
    <w:multiLevelType w:val="multilevel"/>
    <w:tmpl w:val="4BE03C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A46833"/>
    <w:multiLevelType w:val="multilevel"/>
    <w:tmpl w:val="A96AF91E"/>
    <w:lvl w:ilvl="0">
      <w:start w:val="1"/>
      <w:numFmt w:val="decimal"/>
      <w:suff w:val="space"/>
      <w:lvlText w:val="%1"/>
      <w:lvlJc w:val="left"/>
      <w:pPr>
        <w:ind w:left="0" w:firstLine="57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0" w:firstLine="454"/>
      </w:pPr>
      <w:rPr>
        <w:rFonts w:hint="default"/>
        <w:b/>
        <w:sz w:val="22"/>
      </w:rPr>
    </w:lvl>
    <w:lvl w:ilvl="2">
      <w:start w:val="1"/>
      <w:numFmt w:val="decimal"/>
      <w:suff w:val="space"/>
      <w:lvlText w:val="%1.%2.%3"/>
      <w:lvlJc w:val="left"/>
      <w:pPr>
        <w:ind w:left="-199" w:firstLine="1191"/>
      </w:pPr>
      <w:rPr>
        <w:rFonts w:ascii="Times New Roman" w:hAnsi="Times New Roman" w:hint="default"/>
        <w:b/>
        <w:i/>
        <w:color w:val="auto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1432" w:hanging="864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AF97742"/>
    <w:multiLevelType w:val="multilevel"/>
    <w:tmpl w:val="F30E01CC"/>
    <w:lvl w:ilvl="0">
      <w:start w:val="1"/>
      <w:numFmt w:val="decimal"/>
      <w:pStyle w:val="1"/>
      <w:lvlText w:val="%1"/>
      <w:lvlJc w:val="left"/>
      <w:pPr>
        <w:tabs>
          <w:tab w:val="num" w:pos="2345"/>
        </w:tabs>
        <w:ind w:left="340" w:firstLine="1645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927"/>
        </w:tabs>
        <w:ind w:left="680" w:hanging="113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102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521866517">
    <w:abstractNumId w:val="5"/>
  </w:num>
  <w:num w:numId="2" w16cid:durableId="2114326846">
    <w:abstractNumId w:val="2"/>
  </w:num>
  <w:num w:numId="3" w16cid:durableId="1368143442">
    <w:abstractNumId w:val="0"/>
  </w:num>
  <w:num w:numId="4" w16cid:durableId="915436707">
    <w:abstractNumId w:val="4"/>
  </w:num>
  <w:num w:numId="5" w16cid:durableId="1660957918">
    <w:abstractNumId w:val="3"/>
  </w:num>
  <w:num w:numId="6" w16cid:durableId="115252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61"/>
    <w:rsid w:val="00014076"/>
    <w:rsid w:val="00017A2E"/>
    <w:rsid w:val="00027D29"/>
    <w:rsid w:val="00030450"/>
    <w:rsid w:val="0003599E"/>
    <w:rsid w:val="0005614B"/>
    <w:rsid w:val="000640DC"/>
    <w:rsid w:val="00066C93"/>
    <w:rsid w:val="00072B1E"/>
    <w:rsid w:val="000775E9"/>
    <w:rsid w:val="0008179A"/>
    <w:rsid w:val="000B0451"/>
    <w:rsid w:val="000E49D9"/>
    <w:rsid w:val="000F303C"/>
    <w:rsid w:val="00103666"/>
    <w:rsid w:val="00106E34"/>
    <w:rsid w:val="001141D8"/>
    <w:rsid w:val="001156B2"/>
    <w:rsid w:val="0013041D"/>
    <w:rsid w:val="00133DBE"/>
    <w:rsid w:val="001478B6"/>
    <w:rsid w:val="001520F6"/>
    <w:rsid w:val="001638F3"/>
    <w:rsid w:val="001656E5"/>
    <w:rsid w:val="00172F86"/>
    <w:rsid w:val="00184B52"/>
    <w:rsid w:val="00196D6D"/>
    <w:rsid w:val="001972D2"/>
    <w:rsid w:val="001A7353"/>
    <w:rsid w:val="001A78FF"/>
    <w:rsid w:val="001F5234"/>
    <w:rsid w:val="00211270"/>
    <w:rsid w:val="00215B1D"/>
    <w:rsid w:val="00223EF2"/>
    <w:rsid w:val="00244E28"/>
    <w:rsid w:val="00257B19"/>
    <w:rsid w:val="00295DFC"/>
    <w:rsid w:val="002A0A07"/>
    <w:rsid w:val="002B5198"/>
    <w:rsid w:val="002B7010"/>
    <w:rsid w:val="002D381E"/>
    <w:rsid w:val="002D42AE"/>
    <w:rsid w:val="002E6BFB"/>
    <w:rsid w:val="002F3180"/>
    <w:rsid w:val="003025B6"/>
    <w:rsid w:val="003079FA"/>
    <w:rsid w:val="003220B7"/>
    <w:rsid w:val="00323313"/>
    <w:rsid w:val="00327635"/>
    <w:rsid w:val="00332CE4"/>
    <w:rsid w:val="00334D70"/>
    <w:rsid w:val="0034433D"/>
    <w:rsid w:val="003754C4"/>
    <w:rsid w:val="003A1A51"/>
    <w:rsid w:val="003B7A64"/>
    <w:rsid w:val="003D3794"/>
    <w:rsid w:val="003E26E6"/>
    <w:rsid w:val="003E4A41"/>
    <w:rsid w:val="0041738B"/>
    <w:rsid w:val="00444053"/>
    <w:rsid w:val="00450188"/>
    <w:rsid w:val="00451A3D"/>
    <w:rsid w:val="00470CA0"/>
    <w:rsid w:val="00470F24"/>
    <w:rsid w:val="004734A0"/>
    <w:rsid w:val="0048207A"/>
    <w:rsid w:val="0048452C"/>
    <w:rsid w:val="00485CD5"/>
    <w:rsid w:val="004937A3"/>
    <w:rsid w:val="00495DEA"/>
    <w:rsid w:val="00496FE5"/>
    <w:rsid w:val="00497C52"/>
    <w:rsid w:val="004B7CAC"/>
    <w:rsid w:val="004D3F0C"/>
    <w:rsid w:val="004D771A"/>
    <w:rsid w:val="00503005"/>
    <w:rsid w:val="00527E68"/>
    <w:rsid w:val="00530EFC"/>
    <w:rsid w:val="005349DC"/>
    <w:rsid w:val="00583922"/>
    <w:rsid w:val="00591DB7"/>
    <w:rsid w:val="00595E95"/>
    <w:rsid w:val="005A0988"/>
    <w:rsid w:val="005B3C54"/>
    <w:rsid w:val="005B436E"/>
    <w:rsid w:val="005B7459"/>
    <w:rsid w:val="005D1D35"/>
    <w:rsid w:val="005D4C78"/>
    <w:rsid w:val="005D5A6F"/>
    <w:rsid w:val="005E3EAA"/>
    <w:rsid w:val="005F499C"/>
    <w:rsid w:val="005F62D8"/>
    <w:rsid w:val="00603E70"/>
    <w:rsid w:val="00605F55"/>
    <w:rsid w:val="00610713"/>
    <w:rsid w:val="00615C23"/>
    <w:rsid w:val="0061741D"/>
    <w:rsid w:val="006243AC"/>
    <w:rsid w:val="00634C46"/>
    <w:rsid w:val="00670105"/>
    <w:rsid w:val="00683211"/>
    <w:rsid w:val="00686E2B"/>
    <w:rsid w:val="006A0EDE"/>
    <w:rsid w:val="006C18BF"/>
    <w:rsid w:val="006D02D7"/>
    <w:rsid w:val="006E3F05"/>
    <w:rsid w:val="006E7611"/>
    <w:rsid w:val="006F0453"/>
    <w:rsid w:val="006F2F34"/>
    <w:rsid w:val="006F664F"/>
    <w:rsid w:val="00726B27"/>
    <w:rsid w:val="00727B60"/>
    <w:rsid w:val="00730EA2"/>
    <w:rsid w:val="007517F5"/>
    <w:rsid w:val="00774FDF"/>
    <w:rsid w:val="00791ED7"/>
    <w:rsid w:val="00793F97"/>
    <w:rsid w:val="007941A7"/>
    <w:rsid w:val="007B6925"/>
    <w:rsid w:val="007C233B"/>
    <w:rsid w:val="007C56C0"/>
    <w:rsid w:val="007D13FD"/>
    <w:rsid w:val="00803FBE"/>
    <w:rsid w:val="0081788D"/>
    <w:rsid w:val="00820558"/>
    <w:rsid w:val="00823594"/>
    <w:rsid w:val="00824CB5"/>
    <w:rsid w:val="00834C91"/>
    <w:rsid w:val="00854E7A"/>
    <w:rsid w:val="00857059"/>
    <w:rsid w:val="00857ABF"/>
    <w:rsid w:val="00871DBE"/>
    <w:rsid w:val="008761B4"/>
    <w:rsid w:val="008871F8"/>
    <w:rsid w:val="008A4B20"/>
    <w:rsid w:val="008A51B6"/>
    <w:rsid w:val="008C224B"/>
    <w:rsid w:val="008D0CD4"/>
    <w:rsid w:val="008D3E85"/>
    <w:rsid w:val="008D7DD8"/>
    <w:rsid w:val="008E7515"/>
    <w:rsid w:val="00901D7D"/>
    <w:rsid w:val="00916B18"/>
    <w:rsid w:val="00926B3D"/>
    <w:rsid w:val="0093627E"/>
    <w:rsid w:val="00943593"/>
    <w:rsid w:val="00957EB2"/>
    <w:rsid w:val="00963DC6"/>
    <w:rsid w:val="00975D5F"/>
    <w:rsid w:val="00987942"/>
    <w:rsid w:val="00991B30"/>
    <w:rsid w:val="00992932"/>
    <w:rsid w:val="009B171F"/>
    <w:rsid w:val="009B6BA9"/>
    <w:rsid w:val="009C3543"/>
    <w:rsid w:val="009C3859"/>
    <w:rsid w:val="009C73EF"/>
    <w:rsid w:val="009C7C76"/>
    <w:rsid w:val="009E5779"/>
    <w:rsid w:val="009E663D"/>
    <w:rsid w:val="009E71A8"/>
    <w:rsid w:val="009F0608"/>
    <w:rsid w:val="00A00358"/>
    <w:rsid w:val="00A02AE7"/>
    <w:rsid w:val="00A1110E"/>
    <w:rsid w:val="00A11FF4"/>
    <w:rsid w:val="00A26EB2"/>
    <w:rsid w:val="00A27507"/>
    <w:rsid w:val="00A41004"/>
    <w:rsid w:val="00A417B0"/>
    <w:rsid w:val="00A45175"/>
    <w:rsid w:val="00A52AF5"/>
    <w:rsid w:val="00A561A3"/>
    <w:rsid w:val="00A56723"/>
    <w:rsid w:val="00A66F0A"/>
    <w:rsid w:val="00A73997"/>
    <w:rsid w:val="00A82698"/>
    <w:rsid w:val="00A84307"/>
    <w:rsid w:val="00A93045"/>
    <w:rsid w:val="00A95EF5"/>
    <w:rsid w:val="00A97D21"/>
    <w:rsid w:val="00AA1DD0"/>
    <w:rsid w:val="00AB5A7C"/>
    <w:rsid w:val="00AC7918"/>
    <w:rsid w:val="00AD62BD"/>
    <w:rsid w:val="00AE6F5B"/>
    <w:rsid w:val="00AE7D7B"/>
    <w:rsid w:val="00AF15DB"/>
    <w:rsid w:val="00AF17D0"/>
    <w:rsid w:val="00AF3D16"/>
    <w:rsid w:val="00B00940"/>
    <w:rsid w:val="00B02DF6"/>
    <w:rsid w:val="00B13BA2"/>
    <w:rsid w:val="00B32575"/>
    <w:rsid w:val="00B476D8"/>
    <w:rsid w:val="00B63BA2"/>
    <w:rsid w:val="00B6581C"/>
    <w:rsid w:val="00B725C6"/>
    <w:rsid w:val="00B952E6"/>
    <w:rsid w:val="00B97405"/>
    <w:rsid w:val="00BA5219"/>
    <w:rsid w:val="00BA71DB"/>
    <w:rsid w:val="00BA7D49"/>
    <w:rsid w:val="00BB5FC5"/>
    <w:rsid w:val="00BF1118"/>
    <w:rsid w:val="00C029B7"/>
    <w:rsid w:val="00C10E8B"/>
    <w:rsid w:val="00C15B88"/>
    <w:rsid w:val="00C308A1"/>
    <w:rsid w:val="00C30DE7"/>
    <w:rsid w:val="00C344F8"/>
    <w:rsid w:val="00C36BF3"/>
    <w:rsid w:val="00C411C1"/>
    <w:rsid w:val="00C61F08"/>
    <w:rsid w:val="00C8131E"/>
    <w:rsid w:val="00CA0479"/>
    <w:rsid w:val="00CA4D7F"/>
    <w:rsid w:val="00CB1B38"/>
    <w:rsid w:val="00CC272B"/>
    <w:rsid w:val="00CC6D77"/>
    <w:rsid w:val="00CD2A08"/>
    <w:rsid w:val="00CE0D49"/>
    <w:rsid w:val="00CE3F48"/>
    <w:rsid w:val="00CE41F5"/>
    <w:rsid w:val="00CE44F8"/>
    <w:rsid w:val="00CF0B74"/>
    <w:rsid w:val="00D11267"/>
    <w:rsid w:val="00D13D5C"/>
    <w:rsid w:val="00D21FF0"/>
    <w:rsid w:val="00D22CC3"/>
    <w:rsid w:val="00D2735B"/>
    <w:rsid w:val="00D465D8"/>
    <w:rsid w:val="00D536DF"/>
    <w:rsid w:val="00D56489"/>
    <w:rsid w:val="00D62A87"/>
    <w:rsid w:val="00D80FC0"/>
    <w:rsid w:val="00D901C5"/>
    <w:rsid w:val="00D93900"/>
    <w:rsid w:val="00DA51CF"/>
    <w:rsid w:val="00DE5DFE"/>
    <w:rsid w:val="00DE6D0F"/>
    <w:rsid w:val="00DF146F"/>
    <w:rsid w:val="00DF708F"/>
    <w:rsid w:val="00DF72DF"/>
    <w:rsid w:val="00E02B37"/>
    <w:rsid w:val="00E40709"/>
    <w:rsid w:val="00E44F3B"/>
    <w:rsid w:val="00E47BCC"/>
    <w:rsid w:val="00E60E82"/>
    <w:rsid w:val="00E70A77"/>
    <w:rsid w:val="00E76323"/>
    <w:rsid w:val="00E763C3"/>
    <w:rsid w:val="00E92588"/>
    <w:rsid w:val="00ED1B5C"/>
    <w:rsid w:val="00ED50ED"/>
    <w:rsid w:val="00ED7674"/>
    <w:rsid w:val="00EE3DC7"/>
    <w:rsid w:val="00EF5761"/>
    <w:rsid w:val="00F14586"/>
    <w:rsid w:val="00F23A48"/>
    <w:rsid w:val="00F23E8B"/>
    <w:rsid w:val="00F2797E"/>
    <w:rsid w:val="00F663CE"/>
    <w:rsid w:val="00F70B7B"/>
    <w:rsid w:val="00F87097"/>
    <w:rsid w:val="00F93F28"/>
    <w:rsid w:val="00FB5ACA"/>
    <w:rsid w:val="00FD34A3"/>
    <w:rsid w:val="00FD3713"/>
    <w:rsid w:val="00FE310F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9337"/>
  <w15:chartTrackingRefBased/>
  <w15:docId w15:val="{A0DECE96-05CD-4560-A54E-90899610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5761"/>
  </w:style>
  <w:style w:type="paragraph" w:styleId="1">
    <w:name w:val="heading 1"/>
    <w:basedOn w:val="a"/>
    <w:next w:val="a"/>
    <w:link w:val="10"/>
    <w:qFormat/>
    <w:rsid w:val="00EF5761"/>
    <w:pPr>
      <w:keepNext/>
      <w:widowControl w:val="0"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5761"/>
    <w:pPr>
      <w:keepNext/>
      <w:widowControl w:val="0"/>
      <w:numPr>
        <w:ilvl w:val="1"/>
        <w:numId w:val="1"/>
      </w:numPr>
      <w:spacing w:before="40" w:after="0" w:line="180" w:lineRule="exact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F5761"/>
    <w:pPr>
      <w:keepNext/>
      <w:widowControl w:val="0"/>
      <w:numPr>
        <w:ilvl w:val="2"/>
        <w:numId w:val="1"/>
      </w:numPr>
      <w:spacing w:before="40" w:after="0" w:line="240" w:lineRule="auto"/>
      <w:outlineLvl w:val="2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76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576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761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table" w:styleId="a3">
    <w:name w:val="Table Grid"/>
    <w:basedOn w:val="a1"/>
    <w:uiPriority w:val="39"/>
    <w:rsid w:val="00EF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"/>
    <w:basedOn w:val="a"/>
    <w:link w:val="a5"/>
    <w:qFormat/>
    <w:rsid w:val="00EF5761"/>
    <w:pPr>
      <w:spacing w:before="120" w:after="0" w:line="240" w:lineRule="auto"/>
    </w:pPr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a5">
    <w:name w:val="Табл Знак"/>
    <w:link w:val="a4"/>
    <w:rsid w:val="00EF5761"/>
    <w:rPr>
      <w:rFonts w:ascii="Times New Roman" w:eastAsia="Times New Roman" w:hAnsi="Times New Roman" w:cs="Times New Roman"/>
      <w:bCs/>
      <w:iCs/>
      <w:lang w:eastAsia="ru-RU"/>
    </w:rPr>
  </w:style>
  <w:style w:type="paragraph" w:styleId="a6">
    <w:name w:val="List Paragraph"/>
    <w:basedOn w:val="a"/>
    <w:uiPriority w:val="34"/>
    <w:qFormat/>
    <w:rsid w:val="00EF5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7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Титкова Екатерина Олеговна</dc:creator>
  <cp:keywords/>
  <dc:description/>
  <cp:lastModifiedBy>Титкова Екатерина Олеговна</cp:lastModifiedBy>
  <cp:revision>23</cp:revision>
  <cp:lastPrinted>2022-12-02T04:54:00Z</cp:lastPrinted>
  <dcterms:created xsi:type="dcterms:W3CDTF">2022-12-02T03:52:00Z</dcterms:created>
  <dcterms:modified xsi:type="dcterms:W3CDTF">2023-06-14T03:07:00Z</dcterms:modified>
</cp:coreProperties>
</file>